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1A" w:rsidRPr="00932FD7" w:rsidRDefault="00932FD7" w:rsidP="008D3320">
      <w:pPr>
        <w:spacing w:line="240" w:lineRule="auto"/>
        <w:ind w:left="1985"/>
        <w:jc w:val="center"/>
        <w:rPr>
          <w:rFonts w:ascii="Book Antiqua" w:eastAsia="Kozuka Gothic Pro R" w:hAnsi="Book Antiqua"/>
          <w:b/>
          <w:spacing w:val="40"/>
          <w:sz w:val="28"/>
          <w:szCs w:val="28"/>
        </w:rPr>
      </w:pPr>
      <w:bookmarkStart w:id="0" w:name="_GoBack"/>
      <w:bookmarkEnd w:id="0"/>
      <w:r w:rsidRPr="00932FD7">
        <w:rPr>
          <w:rFonts w:ascii="Book Antiqua" w:hAnsi="Book Antiqua" w:cs="Times New Roman"/>
          <w:b/>
          <w:noProof/>
          <w:spacing w:val="2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970AB53" wp14:editId="22698ED5">
            <wp:simplePos x="0" y="0"/>
            <wp:positionH relativeFrom="column">
              <wp:posOffset>7145</wp:posOffset>
            </wp:positionH>
            <wp:positionV relativeFrom="paragraph">
              <wp:posOffset>3241</wp:posOffset>
            </wp:positionV>
            <wp:extent cx="972467" cy="11600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ел_ч-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82" cy="1162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014" w:rsidRPr="00932FD7">
        <w:rPr>
          <w:rFonts w:ascii="Book Antiqua" w:eastAsia="Kozuka Gothic Pro R" w:hAnsi="Book Antiqua"/>
          <w:b/>
          <w:spacing w:val="40"/>
          <w:sz w:val="28"/>
          <w:szCs w:val="28"/>
        </w:rPr>
        <w:t xml:space="preserve">ЦЕНТР ДУХОВНОЙ КУЛЬТУРЫ </w:t>
      </w:r>
      <w:r w:rsidR="00035014" w:rsidRPr="00932FD7">
        <w:rPr>
          <w:rFonts w:ascii="Book Antiqua" w:eastAsia="Kozuka Gothic Pro R" w:hAnsi="Book Antiqua"/>
          <w:b/>
          <w:spacing w:val="40"/>
          <w:sz w:val="28"/>
          <w:szCs w:val="28"/>
        </w:rPr>
        <w:br/>
        <w:t>И ОБРАЗОВАНИЯ</w:t>
      </w:r>
    </w:p>
    <w:p w:rsidR="00DE5391" w:rsidRPr="00401094" w:rsidRDefault="00035014" w:rsidP="008D3320">
      <w:pPr>
        <w:spacing w:line="216" w:lineRule="auto"/>
        <w:ind w:left="1985"/>
        <w:jc w:val="center"/>
        <w:rPr>
          <w:rFonts w:eastAsia="Kozuka Gothic Pro R"/>
          <w:sz w:val="20"/>
          <w:szCs w:val="20"/>
        </w:rPr>
      </w:pPr>
      <w:r w:rsidRPr="00401094">
        <w:rPr>
          <w:rFonts w:eastAsia="Kozuka Gothic Pro R"/>
          <w:sz w:val="20"/>
          <w:szCs w:val="20"/>
        </w:rPr>
        <w:t xml:space="preserve">Фрунзенского </w:t>
      </w:r>
      <w:r w:rsidR="00DE5391" w:rsidRPr="00401094">
        <w:rPr>
          <w:rFonts w:eastAsia="Kozuka Gothic Pro R"/>
          <w:sz w:val="20"/>
          <w:szCs w:val="20"/>
        </w:rPr>
        <w:t>благочиннического округа</w:t>
      </w:r>
    </w:p>
    <w:p w:rsidR="00035014" w:rsidRPr="00085AFC" w:rsidRDefault="0029444D" w:rsidP="00D50E5B">
      <w:pPr>
        <w:pBdr>
          <w:bottom w:val="thickThinSmallGap" w:sz="24" w:space="1" w:color="auto"/>
        </w:pBdr>
        <w:spacing w:line="216" w:lineRule="auto"/>
        <w:ind w:left="1985"/>
        <w:jc w:val="center"/>
        <w:rPr>
          <w:rFonts w:ascii="Book Antiqua" w:eastAsia="Kozuka Gothic Pro R" w:hAnsi="Book Antiqua"/>
          <w:sz w:val="20"/>
          <w:szCs w:val="20"/>
        </w:rPr>
      </w:pPr>
      <w:r w:rsidRPr="00401094">
        <w:rPr>
          <w:rFonts w:eastAsia="Kozuka Gothic Pro R"/>
          <w:sz w:val="20"/>
          <w:szCs w:val="20"/>
        </w:rPr>
        <w:t>Санкт-Пе</w:t>
      </w:r>
      <w:r w:rsidR="00932FD7" w:rsidRPr="00401094">
        <w:rPr>
          <w:rFonts w:eastAsia="Kozuka Gothic Pro R"/>
          <w:sz w:val="20"/>
          <w:szCs w:val="20"/>
        </w:rPr>
        <w:t xml:space="preserve">тербургской Епархии Московского </w:t>
      </w:r>
      <w:r w:rsidRPr="00401094">
        <w:rPr>
          <w:rFonts w:eastAsia="Kozuka Gothic Pro R"/>
          <w:sz w:val="20"/>
          <w:szCs w:val="20"/>
        </w:rPr>
        <w:t>Патриархата</w:t>
      </w:r>
    </w:p>
    <w:p w:rsidR="00987208" w:rsidRPr="00401094" w:rsidRDefault="00AA027C" w:rsidP="003419B3">
      <w:pPr>
        <w:tabs>
          <w:tab w:val="right" w:pos="8931"/>
        </w:tabs>
        <w:spacing w:before="80" w:line="216" w:lineRule="auto"/>
        <w:ind w:left="1701" w:firstLine="567"/>
        <w:jc w:val="both"/>
        <w:rPr>
          <w:sz w:val="18"/>
          <w:szCs w:val="18"/>
        </w:rPr>
      </w:pPr>
      <w:r w:rsidRPr="00401094">
        <w:rPr>
          <w:sz w:val="18"/>
          <w:szCs w:val="18"/>
        </w:rPr>
        <w:t>192238</w:t>
      </w:r>
      <w:r w:rsidR="00987208" w:rsidRPr="00401094">
        <w:rPr>
          <w:sz w:val="18"/>
          <w:szCs w:val="18"/>
        </w:rPr>
        <w:t xml:space="preserve">, </w:t>
      </w:r>
      <w:r w:rsidRPr="00401094">
        <w:rPr>
          <w:sz w:val="18"/>
          <w:szCs w:val="18"/>
        </w:rPr>
        <w:t xml:space="preserve">Санкт-Петербург, </w:t>
      </w:r>
      <w:r w:rsidR="00932FD7" w:rsidRPr="00401094">
        <w:rPr>
          <w:sz w:val="18"/>
          <w:szCs w:val="18"/>
        </w:rPr>
        <w:tab/>
      </w:r>
      <w:r w:rsidR="00987208" w:rsidRPr="00401094">
        <w:rPr>
          <w:sz w:val="18"/>
          <w:szCs w:val="18"/>
        </w:rPr>
        <w:t>Методический отдел:</w:t>
      </w:r>
    </w:p>
    <w:p w:rsidR="00987208" w:rsidRPr="00401094" w:rsidRDefault="00AA027C" w:rsidP="008D3320">
      <w:pPr>
        <w:tabs>
          <w:tab w:val="right" w:pos="8931"/>
        </w:tabs>
        <w:spacing w:line="216" w:lineRule="auto"/>
        <w:ind w:left="1701" w:firstLine="567"/>
        <w:rPr>
          <w:sz w:val="18"/>
          <w:szCs w:val="18"/>
        </w:rPr>
      </w:pPr>
      <w:r w:rsidRPr="00401094">
        <w:rPr>
          <w:sz w:val="18"/>
          <w:szCs w:val="18"/>
        </w:rPr>
        <w:t>пр. Слав</w:t>
      </w:r>
      <w:r w:rsidR="00987208" w:rsidRPr="00401094">
        <w:rPr>
          <w:sz w:val="18"/>
          <w:szCs w:val="18"/>
        </w:rPr>
        <w:t>ы, д.</w:t>
      </w:r>
      <w:r w:rsidRPr="00401094">
        <w:rPr>
          <w:sz w:val="18"/>
          <w:szCs w:val="18"/>
        </w:rPr>
        <w:t xml:space="preserve"> 45. </w:t>
      </w:r>
      <w:r w:rsidR="00987208" w:rsidRPr="00401094">
        <w:rPr>
          <w:sz w:val="18"/>
          <w:szCs w:val="18"/>
        </w:rPr>
        <w:tab/>
      </w:r>
      <w:r w:rsidRPr="00401094">
        <w:rPr>
          <w:sz w:val="18"/>
          <w:szCs w:val="18"/>
        </w:rPr>
        <w:t xml:space="preserve">тел. 8-911-269-46-95, </w:t>
      </w:r>
      <w:r w:rsidR="00A631F8" w:rsidRPr="00401094">
        <w:rPr>
          <w:sz w:val="18"/>
          <w:szCs w:val="18"/>
        </w:rPr>
        <w:t xml:space="preserve"> 8-951-672-7479</w:t>
      </w:r>
    </w:p>
    <w:p w:rsidR="00BE197B" w:rsidRPr="009A3FD7" w:rsidRDefault="00085AFC" w:rsidP="008D3320">
      <w:pPr>
        <w:tabs>
          <w:tab w:val="right" w:pos="8931"/>
        </w:tabs>
        <w:spacing w:line="216" w:lineRule="auto"/>
        <w:ind w:left="1701" w:firstLine="567"/>
        <w:rPr>
          <w:rStyle w:val="a5"/>
          <w:color w:val="auto"/>
          <w:sz w:val="18"/>
          <w:szCs w:val="18"/>
          <w:u w:val="none"/>
        </w:rPr>
      </w:pPr>
      <w:r w:rsidRPr="00401094">
        <w:rPr>
          <w:sz w:val="18"/>
          <w:szCs w:val="18"/>
        </w:rPr>
        <w:t>сайт</w:t>
      </w:r>
      <w:r w:rsidRPr="009A3FD7">
        <w:rPr>
          <w:sz w:val="18"/>
          <w:szCs w:val="18"/>
        </w:rPr>
        <w:t xml:space="preserve">: </w:t>
      </w:r>
      <w:hyperlink r:id="rId5" w:history="1">
        <w:r w:rsidRPr="00401094">
          <w:rPr>
            <w:rStyle w:val="a5"/>
            <w:color w:val="auto"/>
            <w:sz w:val="18"/>
            <w:szCs w:val="18"/>
            <w:u w:val="none"/>
            <w:lang w:val="en-US"/>
          </w:rPr>
          <w:t>cdkoifrunz</w:t>
        </w:r>
        <w:r w:rsidRPr="009A3FD7">
          <w:rPr>
            <w:rStyle w:val="a5"/>
            <w:color w:val="auto"/>
            <w:sz w:val="18"/>
            <w:szCs w:val="18"/>
            <w:u w:val="none"/>
          </w:rPr>
          <w:t>.</w:t>
        </w:r>
        <w:r w:rsidRPr="00401094">
          <w:rPr>
            <w:rStyle w:val="a5"/>
            <w:color w:val="auto"/>
            <w:sz w:val="18"/>
            <w:szCs w:val="18"/>
            <w:u w:val="none"/>
            <w:lang w:val="en-US"/>
          </w:rPr>
          <w:t>ru</w:t>
        </w:r>
      </w:hyperlink>
      <w:r w:rsidRPr="009A3FD7">
        <w:rPr>
          <w:sz w:val="18"/>
          <w:szCs w:val="18"/>
        </w:rPr>
        <w:tab/>
      </w:r>
      <w:r w:rsidR="00AA027C" w:rsidRPr="00401094">
        <w:rPr>
          <w:sz w:val="18"/>
          <w:szCs w:val="18"/>
          <w:lang w:val="en-US"/>
        </w:rPr>
        <w:t>e</w:t>
      </w:r>
      <w:r w:rsidR="00AA027C" w:rsidRPr="009A3FD7">
        <w:rPr>
          <w:sz w:val="18"/>
          <w:szCs w:val="18"/>
        </w:rPr>
        <w:t>-</w:t>
      </w:r>
      <w:r w:rsidR="00AA027C" w:rsidRPr="00401094">
        <w:rPr>
          <w:sz w:val="18"/>
          <w:szCs w:val="18"/>
          <w:lang w:val="en-US"/>
        </w:rPr>
        <w:t>mail</w:t>
      </w:r>
      <w:r w:rsidR="00AA027C" w:rsidRPr="009A3FD7">
        <w:rPr>
          <w:sz w:val="18"/>
          <w:szCs w:val="18"/>
        </w:rPr>
        <w:t xml:space="preserve">: </w:t>
      </w:r>
      <w:hyperlink r:id="rId6" w:history="1">
        <w:r w:rsidR="00AA027C" w:rsidRPr="00401094">
          <w:rPr>
            <w:rStyle w:val="a5"/>
            <w:color w:val="auto"/>
            <w:sz w:val="18"/>
            <w:szCs w:val="18"/>
            <w:u w:val="none"/>
            <w:lang w:val="en-US"/>
          </w:rPr>
          <w:t>cdkoifrunz</w:t>
        </w:r>
        <w:r w:rsidR="00AA027C" w:rsidRPr="009A3FD7">
          <w:rPr>
            <w:rStyle w:val="a5"/>
            <w:color w:val="auto"/>
            <w:sz w:val="18"/>
            <w:szCs w:val="18"/>
            <w:u w:val="none"/>
          </w:rPr>
          <w:t>@</w:t>
        </w:r>
        <w:r w:rsidR="00AA027C" w:rsidRPr="00401094">
          <w:rPr>
            <w:rStyle w:val="a5"/>
            <w:color w:val="auto"/>
            <w:sz w:val="18"/>
            <w:szCs w:val="18"/>
            <w:u w:val="none"/>
            <w:lang w:val="en-US"/>
          </w:rPr>
          <w:t>mail</w:t>
        </w:r>
        <w:r w:rsidR="00AA027C" w:rsidRPr="009A3FD7">
          <w:rPr>
            <w:rStyle w:val="a5"/>
            <w:color w:val="auto"/>
            <w:sz w:val="18"/>
            <w:szCs w:val="18"/>
            <w:u w:val="none"/>
          </w:rPr>
          <w:t>.</w:t>
        </w:r>
        <w:r w:rsidR="00AA027C" w:rsidRPr="00401094">
          <w:rPr>
            <w:rStyle w:val="a5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232FDE" w:rsidRDefault="00232FDE" w:rsidP="008D3320">
      <w:pPr>
        <w:tabs>
          <w:tab w:val="right" w:pos="8931"/>
        </w:tabs>
        <w:spacing w:line="216" w:lineRule="auto"/>
        <w:ind w:left="1701" w:firstLine="567"/>
        <w:rPr>
          <w:rStyle w:val="a5"/>
          <w:color w:val="auto"/>
          <w:sz w:val="18"/>
          <w:szCs w:val="18"/>
          <w:u w:val="none"/>
        </w:rPr>
      </w:pPr>
    </w:p>
    <w:p w:rsidR="00874454" w:rsidRDefault="00874454" w:rsidP="008D3320">
      <w:pPr>
        <w:tabs>
          <w:tab w:val="right" w:pos="8931"/>
        </w:tabs>
        <w:spacing w:line="216" w:lineRule="auto"/>
        <w:ind w:left="1701" w:firstLine="567"/>
        <w:rPr>
          <w:rStyle w:val="a5"/>
          <w:color w:val="auto"/>
          <w:sz w:val="18"/>
          <w:szCs w:val="18"/>
          <w:u w:val="none"/>
        </w:rPr>
      </w:pPr>
    </w:p>
    <w:p w:rsidR="00874454" w:rsidRDefault="00874454" w:rsidP="008D3320">
      <w:pPr>
        <w:tabs>
          <w:tab w:val="right" w:pos="8931"/>
        </w:tabs>
        <w:spacing w:line="216" w:lineRule="auto"/>
        <w:ind w:left="1701" w:firstLine="567"/>
        <w:rPr>
          <w:rStyle w:val="a5"/>
          <w:color w:val="auto"/>
          <w:sz w:val="18"/>
          <w:szCs w:val="18"/>
          <w:u w:val="none"/>
        </w:rPr>
      </w:pPr>
    </w:p>
    <w:p w:rsidR="00874454" w:rsidRPr="00634FC1" w:rsidRDefault="00874454" w:rsidP="00BA75D5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FC1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</w:p>
    <w:p w:rsidR="00874454" w:rsidRPr="00874454" w:rsidRDefault="00874454" w:rsidP="00BA75D5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44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 сентября 2023 г.</w:t>
      </w:r>
    </w:p>
    <w:p w:rsidR="00874454" w:rsidRPr="00874454" w:rsidRDefault="00874454" w:rsidP="00BA75D5">
      <w:pPr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74454">
        <w:rPr>
          <w:rFonts w:ascii="Times New Roman" w:hAnsi="Times New Roman" w:cs="Times New Roman"/>
          <w:b/>
          <w:sz w:val="24"/>
          <w:szCs w:val="24"/>
        </w:rPr>
        <w:br/>
      </w:r>
      <w:r w:rsidRPr="0087445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ГЛУБЬ ВЕКОВ: СВЯТОЙ АНТОНИЙ ДЫМСКИЙ,</w:t>
      </w:r>
    </w:p>
    <w:p w:rsidR="00874454" w:rsidRPr="00BA75D5" w:rsidRDefault="00874454" w:rsidP="00BA75D5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5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малые «пустынные» монастыри.</w:t>
      </w:r>
    </w:p>
    <w:p w:rsidR="00874454" w:rsidRPr="00634FC1" w:rsidRDefault="00874454" w:rsidP="00634FC1">
      <w:pPr>
        <w:tabs>
          <w:tab w:val="left" w:pos="7513"/>
        </w:tabs>
        <w:spacing w:before="8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4454">
        <w:rPr>
          <w:rFonts w:ascii="Times New Roman" w:hAnsi="Times New Roman" w:cs="Times New Roman"/>
          <w:sz w:val="24"/>
          <w:szCs w:val="24"/>
        </w:rPr>
        <w:t>из цикла 2023-2024 гг.</w:t>
      </w:r>
      <w:r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</w:t>
      </w:r>
      <w:r w:rsidRPr="00874454">
        <w:rPr>
          <w:rFonts w:ascii="Times New Roman" w:hAnsi="Times New Roman" w:cs="Times New Roman"/>
          <w:color w:val="000000" w:themeColor="text1"/>
          <w:sz w:val="24"/>
          <w:szCs w:val="24"/>
        </w:rPr>
        <w:t>ДУХОВНЫЙ СТЕРЖЕНЬ ОТЕЧЕСТВЕННОЙ КУЛЬТУРЫ»</w:t>
      </w:r>
    </w:p>
    <w:p w:rsidR="00874454" w:rsidRDefault="00874454" w:rsidP="00634FC1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74454">
        <w:rPr>
          <w:rFonts w:ascii="Times New Roman" w:eastAsia="Calibri" w:hAnsi="Times New Roman" w:cs="Times New Roman"/>
          <w:b/>
          <w:sz w:val="28"/>
          <w:szCs w:val="28"/>
        </w:rPr>
        <w:t>Экскурсию проведет иерей Димитрий Анатольевич Пономарев</w:t>
      </w:r>
      <w:r w:rsidRPr="008744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74454">
        <w:rPr>
          <w:rFonts w:ascii="Times New Roman" w:eastAsia="Calibri" w:hAnsi="Times New Roman" w:cs="Times New Roman"/>
          <w:sz w:val="28"/>
          <w:szCs w:val="28"/>
        </w:rPr>
        <w:br/>
      </w:r>
      <w:r w:rsidRPr="00874454">
        <w:rPr>
          <w:rFonts w:ascii="Times New Roman" w:eastAsia="Calibri" w:hAnsi="Times New Roman" w:cs="Times New Roman"/>
          <w:b/>
          <w:sz w:val="28"/>
          <w:szCs w:val="28"/>
        </w:rPr>
        <w:t xml:space="preserve">канд. богословия, </w:t>
      </w:r>
      <w:r w:rsidRPr="008744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автор 7 книг об </w:t>
      </w:r>
      <w:proofErr w:type="spellStart"/>
      <w:r w:rsidRPr="008744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Антониево-Дымском</w:t>
      </w:r>
      <w:proofErr w:type="spellEnd"/>
      <w:r w:rsidRPr="008744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монастыре</w:t>
      </w:r>
      <w:r w:rsidR="00634F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34FC1" w:rsidRPr="00BA75D5" w:rsidRDefault="00634FC1" w:rsidP="00634FC1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4454" w:rsidRPr="00634FC1" w:rsidRDefault="00874454" w:rsidP="00BA75D5">
      <w:pPr>
        <w:spacing w:before="8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FC1">
        <w:rPr>
          <w:rFonts w:ascii="Times New Roman" w:hAnsi="Times New Roman" w:cs="Times New Roman"/>
          <w:sz w:val="24"/>
          <w:szCs w:val="24"/>
        </w:rPr>
        <w:t>Антониево-Дымский</w:t>
      </w:r>
      <w:proofErr w:type="spellEnd"/>
      <w:r w:rsidRPr="00634FC1">
        <w:rPr>
          <w:rFonts w:ascii="Times New Roman" w:hAnsi="Times New Roman" w:cs="Times New Roman"/>
          <w:sz w:val="24"/>
          <w:szCs w:val="24"/>
        </w:rPr>
        <w:t xml:space="preserve"> монастырь – одна из древнейших обителей Северной Руси. Основан монастырь в 1243 году великим подвижником преподобным Антонием </w:t>
      </w:r>
      <w:proofErr w:type="spellStart"/>
      <w:r w:rsidRPr="00634FC1">
        <w:rPr>
          <w:rFonts w:ascii="Times New Roman" w:hAnsi="Times New Roman" w:cs="Times New Roman"/>
          <w:sz w:val="24"/>
          <w:szCs w:val="24"/>
        </w:rPr>
        <w:t>Дымским</w:t>
      </w:r>
      <w:proofErr w:type="spellEnd"/>
      <w:r w:rsidRPr="00634FC1">
        <w:rPr>
          <w:rFonts w:ascii="Times New Roman" w:hAnsi="Times New Roman" w:cs="Times New Roman"/>
          <w:sz w:val="24"/>
          <w:szCs w:val="24"/>
        </w:rPr>
        <w:t xml:space="preserve"> – учеником преподобного </w:t>
      </w:r>
      <w:proofErr w:type="spellStart"/>
      <w:r w:rsidRPr="00634FC1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63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FC1">
        <w:rPr>
          <w:rFonts w:ascii="Times New Roman" w:hAnsi="Times New Roman" w:cs="Times New Roman"/>
          <w:sz w:val="24"/>
          <w:szCs w:val="24"/>
        </w:rPr>
        <w:t>Хутынского</w:t>
      </w:r>
      <w:proofErr w:type="spellEnd"/>
      <w:r w:rsidRPr="00634F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454" w:rsidRPr="00874454" w:rsidRDefault="00874454" w:rsidP="00BA75D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6"/>
        <w:tblW w:w="9270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7710"/>
      </w:tblGrid>
      <w:tr w:rsidR="00874454" w:rsidRPr="00874454" w:rsidTr="00BA75D5">
        <w:trPr>
          <w:trHeight w:val="315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i/>
                <w:sz w:val="24"/>
                <w:szCs w:val="24"/>
                <w:shd w:val="clear" w:color="auto" w:fill="FFFFFF"/>
              </w:rPr>
            </w:pPr>
            <w:r w:rsidRPr="00874454">
              <w:rPr>
                <w:i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7710" w:type="dxa"/>
          </w:tcPr>
          <w:p w:rsidR="00874454" w:rsidRPr="00874454" w:rsidRDefault="00874454" w:rsidP="00BA75D5">
            <w:pPr>
              <w:pStyle w:val="a7"/>
              <w:ind w:left="90" w:hanging="90"/>
              <w:rPr>
                <w:i/>
                <w:sz w:val="24"/>
                <w:szCs w:val="24"/>
                <w:shd w:val="clear" w:color="auto" w:fill="FFFFFF"/>
              </w:rPr>
            </w:pPr>
            <w:r w:rsidRPr="00874454">
              <w:rPr>
                <w:i/>
                <w:sz w:val="24"/>
                <w:szCs w:val="24"/>
                <w:shd w:val="clear" w:color="auto" w:fill="FFFFFF"/>
              </w:rPr>
              <w:t>событие</w:t>
            </w:r>
          </w:p>
        </w:tc>
      </w:tr>
      <w:tr w:rsidR="00874454" w:rsidRPr="00874454" w:rsidTr="00BA75D5">
        <w:trPr>
          <w:trHeight w:val="504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07:50</w:t>
            </w:r>
          </w:p>
        </w:tc>
        <w:tc>
          <w:tcPr>
            <w:tcW w:w="771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 xml:space="preserve">Сбор у памятника десантникам (воины на щите) в парке Интернационалистов ― карман для транспорта вдоль пр. Славы. </w:t>
            </w:r>
          </w:p>
        </w:tc>
      </w:tr>
      <w:tr w:rsidR="00874454" w:rsidRPr="00874454" w:rsidTr="00BA75D5">
        <w:trPr>
          <w:trHeight w:val="828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08:00</w:t>
            </w:r>
          </w:p>
        </w:tc>
        <w:tc>
          <w:tcPr>
            <w:tcW w:w="7710" w:type="dxa"/>
          </w:tcPr>
          <w:p w:rsidR="00874454" w:rsidRPr="00874454" w:rsidRDefault="00874454" w:rsidP="00BA75D5">
            <w:pPr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Отправление автобуса.</w:t>
            </w:r>
          </w:p>
          <w:p w:rsidR="00BA75D5" w:rsidRDefault="00874454" w:rsidP="00BA75D5">
            <w:pPr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 xml:space="preserve">В пути рассказ о. Димитрия о колонизации русского Севера, </w:t>
            </w:r>
          </w:p>
          <w:p w:rsidR="00874454" w:rsidRPr="00874454" w:rsidRDefault="00874454" w:rsidP="00BA75D5">
            <w:pPr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история малых «пустынных» монастырей.</w:t>
            </w:r>
          </w:p>
        </w:tc>
      </w:tr>
      <w:tr w:rsidR="00874454" w:rsidRPr="00874454" w:rsidTr="00BA75D5">
        <w:trPr>
          <w:trHeight w:val="752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11:00</w:t>
            </w:r>
          </w:p>
        </w:tc>
        <w:tc>
          <w:tcPr>
            <w:tcW w:w="7710" w:type="dxa"/>
          </w:tcPr>
          <w:p w:rsidR="00874454" w:rsidRPr="00874454" w:rsidRDefault="00874454" w:rsidP="00BA75D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74454">
              <w:rPr>
                <w:rFonts w:eastAsia="Calibri"/>
                <w:b/>
                <w:sz w:val="24"/>
                <w:szCs w:val="24"/>
              </w:rPr>
              <w:t>Антониево-Дымский</w:t>
            </w:r>
            <w:proofErr w:type="spellEnd"/>
            <w:r w:rsidRPr="00874454">
              <w:rPr>
                <w:rFonts w:eastAsia="Calibri"/>
                <w:b/>
                <w:sz w:val="24"/>
                <w:szCs w:val="24"/>
              </w:rPr>
              <w:t xml:space="preserve"> мужской монастырь</w:t>
            </w:r>
          </w:p>
          <w:p w:rsidR="00874454" w:rsidRPr="00874454" w:rsidRDefault="00874454" w:rsidP="00BA75D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Казанский соборный храм,</w:t>
            </w:r>
          </w:p>
          <w:p w:rsidR="00874454" w:rsidRPr="00874454" w:rsidRDefault="00874454" w:rsidP="00BA75D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молебен,</w:t>
            </w:r>
          </w:p>
          <w:p w:rsidR="00634FC1" w:rsidRDefault="00874454" w:rsidP="00BA75D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экскурсия,</w:t>
            </w:r>
            <w:r w:rsidR="00634FC1" w:rsidRPr="0087445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874454" w:rsidRPr="00874454" w:rsidRDefault="00634FC1" w:rsidP="00BA75D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 xml:space="preserve">часовня св. Антония </w:t>
            </w:r>
            <w:proofErr w:type="spellStart"/>
            <w:r w:rsidRPr="00874454">
              <w:rPr>
                <w:sz w:val="24"/>
                <w:szCs w:val="24"/>
                <w:shd w:val="clear" w:color="auto" w:fill="FFFFFF"/>
              </w:rPr>
              <w:t>Дымского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</w:t>
            </w:r>
          </w:p>
          <w:p w:rsidR="00874454" w:rsidRPr="00874454" w:rsidRDefault="00634FC1" w:rsidP="00634FC1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оз.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Дымское</w:t>
            </w:r>
            <w:proofErr w:type="spellEnd"/>
          </w:p>
        </w:tc>
      </w:tr>
      <w:tr w:rsidR="00874454" w:rsidRPr="00874454" w:rsidTr="00BA75D5">
        <w:trPr>
          <w:trHeight w:val="260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 xml:space="preserve">14:00-14:30 </w:t>
            </w:r>
          </w:p>
        </w:tc>
        <w:tc>
          <w:tcPr>
            <w:tcW w:w="7710" w:type="dxa"/>
          </w:tcPr>
          <w:p w:rsidR="00874454" w:rsidRPr="00874454" w:rsidRDefault="00634FC1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Обед в монастырской трапезной.</w:t>
            </w:r>
          </w:p>
        </w:tc>
      </w:tr>
      <w:tr w:rsidR="00874454" w:rsidRPr="00874454" w:rsidTr="00BA75D5">
        <w:trPr>
          <w:trHeight w:val="228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14:30-15:00</w:t>
            </w:r>
          </w:p>
        </w:tc>
        <w:tc>
          <w:tcPr>
            <w:tcW w:w="7710" w:type="dxa"/>
          </w:tcPr>
          <w:p w:rsid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Свободное время в монастыре</w:t>
            </w:r>
            <w:r w:rsidR="00634FC1">
              <w:rPr>
                <w:sz w:val="24"/>
                <w:szCs w:val="24"/>
                <w:shd w:val="clear" w:color="auto" w:fill="FFFFFF"/>
              </w:rPr>
              <w:t>.</w:t>
            </w:r>
          </w:p>
          <w:p w:rsidR="00634FC1" w:rsidRPr="00874454" w:rsidRDefault="00634FC1" w:rsidP="00634FC1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 желанию можно ис</w:t>
            </w:r>
            <w:r w:rsidRPr="00874454">
              <w:rPr>
                <w:sz w:val="24"/>
                <w:szCs w:val="24"/>
                <w:shd w:val="clear" w:color="auto" w:fill="FFFFFF"/>
              </w:rPr>
              <w:t>купа</w:t>
            </w:r>
            <w:r>
              <w:rPr>
                <w:sz w:val="24"/>
                <w:szCs w:val="24"/>
                <w:shd w:val="clear" w:color="auto" w:fill="FFFFFF"/>
              </w:rPr>
              <w:t>ться</w:t>
            </w:r>
            <w:r w:rsidRPr="00874454">
              <w:rPr>
                <w:sz w:val="24"/>
                <w:szCs w:val="24"/>
                <w:shd w:val="clear" w:color="auto" w:fill="FFFFFF"/>
              </w:rPr>
              <w:t xml:space="preserve"> в святом озере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34FC1">
              <w:rPr>
                <w:sz w:val="24"/>
                <w:szCs w:val="24"/>
                <w:shd w:val="clear" w:color="auto" w:fill="FFFFFF"/>
              </w:rPr>
              <w:t>(озеро теплое, есть раздевалки)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4454" w:rsidRPr="00874454" w:rsidTr="00BA75D5">
        <w:trPr>
          <w:trHeight w:val="228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771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Отъезд из монастыря</w:t>
            </w:r>
          </w:p>
        </w:tc>
      </w:tr>
      <w:tr w:rsidR="00874454" w:rsidRPr="00874454" w:rsidTr="00BA75D5">
        <w:trPr>
          <w:trHeight w:val="333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15:30-16:30</w:t>
            </w:r>
          </w:p>
        </w:tc>
        <w:tc>
          <w:tcPr>
            <w:tcW w:w="7710" w:type="dxa"/>
          </w:tcPr>
          <w:p w:rsidR="00874454" w:rsidRPr="00874454" w:rsidRDefault="00874454" w:rsidP="00BA75D5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874454">
              <w:rPr>
                <w:b/>
                <w:sz w:val="24"/>
                <w:szCs w:val="24"/>
              </w:rPr>
              <w:t>Тихвинский Богородичный Успенский мужской монастырь</w:t>
            </w:r>
          </w:p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</w:rPr>
            </w:pPr>
            <w:r w:rsidRPr="00874454">
              <w:rPr>
                <w:sz w:val="24"/>
                <w:szCs w:val="24"/>
              </w:rPr>
              <w:t>чудотворная икона Божией Матери «Тихвинская»</w:t>
            </w:r>
          </w:p>
        </w:tc>
      </w:tr>
      <w:tr w:rsidR="00874454" w:rsidRPr="00874454" w:rsidTr="00BA75D5">
        <w:trPr>
          <w:trHeight w:val="315"/>
        </w:trPr>
        <w:tc>
          <w:tcPr>
            <w:tcW w:w="156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20:00</w:t>
            </w:r>
          </w:p>
        </w:tc>
        <w:tc>
          <w:tcPr>
            <w:tcW w:w="7710" w:type="dxa"/>
          </w:tcPr>
          <w:p w:rsidR="00874454" w:rsidRPr="00874454" w:rsidRDefault="00874454" w:rsidP="00BA75D5">
            <w:pPr>
              <w:pStyle w:val="a7"/>
              <w:ind w:left="0"/>
              <w:rPr>
                <w:sz w:val="24"/>
                <w:szCs w:val="24"/>
                <w:shd w:val="clear" w:color="auto" w:fill="FFFFFF"/>
              </w:rPr>
            </w:pPr>
            <w:r w:rsidRPr="00874454">
              <w:rPr>
                <w:sz w:val="24"/>
                <w:szCs w:val="24"/>
                <w:shd w:val="clear" w:color="auto" w:fill="FFFFFF"/>
              </w:rPr>
              <w:t>Прибытие в Санкт-Петербург, пр. Славы, 45</w:t>
            </w:r>
          </w:p>
        </w:tc>
      </w:tr>
    </w:tbl>
    <w:p w:rsidR="00874454" w:rsidRPr="00874454" w:rsidRDefault="00874454" w:rsidP="00BA75D5">
      <w:pPr>
        <w:spacing w:line="240" w:lineRule="auto"/>
        <w:ind w:left="0" w:right="-144"/>
        <w:rPr>
          <w:rFonts w:ascii="Times New Roman" w:hAnsi="Times New Roman" w:cs="Times New Roman"/>
          <w:shd w:val="clear" w:color="auto" w:fill="FFFFFF"/>
        </w:rPr>
      </w:pPr>
    </w:p>
    <w:p w:rsidR="00874454" w:rsidRDefault="00634FC1" w:rsidP="00BA75D5">
      <w:pPr>
        <w:spacing w:line="240" w:lineRule="auto"/>
        <w:ind w:left="0"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экскурсии ― 2500 р.</w:t>
      </w:r>
    </w:p>
    <w:p w:rsidR="00634FC1" w:rsidRPr="00BA75D5" w:rsidRDefault="00634FC1" w:rsidP="00634FC1">
      <w:pPr>
        <w:spacing w:line="240" w:lineRule="auto"/>
        <w:ind w:left="0"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Перечисление на счет Сбер</w:t>
      </w:r>
      <w:r w:rsidR="00D1578C">
        <w:rPr>
          <w:rFonts w:ascii="Times New Roman" w:hAnsi="Times New Roman" w:cs="Times New Roman"/>
          <w:sz w:val="24"/>
          <w:szCs w:val="24"/>
          <w:shd w:val="clear" w:color="auto" w:fill="FFFFFF"/>
        </w:rPr>
        <w:t>банк</w:t>
      </w:r>
      <w:r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привязанный к тел. </w:t>
      </w:r>
      <w:r w:rsidR="00D157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методиста ЦДКиО </w:t>
      </w:r>
      <w:r w:rsidR="00D1578C"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t>Наталь</w:t>
      </w:r>
      <w:r w:rsidR="00D1578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1578C"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Васильевн</w:t>
      </w:r>
      <w:r w:rsidR="00D1578C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D1578C"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</w:t>
      </w:r>
      <w:r w:rsidR="00D157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кринда </w:t>
      </w:r>
      <w:r w:rsidRPr="00874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+7 911 269 4695 </w:t>
      </w:r>
    </w:p>
    <w:p w:rsidR="00634FC1" w:rsidRPr="00634FC1" w:rsidRDefault="00634FC1" w:rsidP="00BA75D5">
      <w:pPr>
        <w:spacing w:line="240" w:lineRule="auto"/>
        <w:ind w:left="0"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возникающим вопросам цикла «Духовный стержень отечественной культуры» обращаться к методисту</w:t>
      </w:r>
      <w:r w:rsidR="00D157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ЦДКиО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Ирине Валентиновне Сомсиковой +7 951 672 7479</w:t>
      </w:r>
    </w:p>
    <w:p w:rsidR="00634FC1" w:rsidRPr="00AC4029" w:rsidRDefault="00634FC1" w:rsidP="00BA75D5">
      <w:pPr>
        <w:spacing w:line="240" w:lineRule="auto"/>
        <w:ind w:left="0"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Запись по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эл.почте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методистов </w:t>
      </w:r>
      <w:hyperlink r:id="rId7" w:history="1">
        <w:r w:rsidRPr="008D3ED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cdkoifrunz</w:t>
        </w:r>
        <w:r w:rsidRPr="00634FC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8D3ED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634FC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8D3ED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sectPr w:rsidR="00634FC1" w:rsidRPr="00AC4029" w:rsidSect="00D1578C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EC"/>
    <w:rsid w:val="00035014"/>
    <w:rsid w:val="00085AFC"/>
    <w:rsid w:val="00172C4C"/>
    <w:rsid w:val="00232FDE"/>
    <w:rsid w:val="00282A06"/>
    <w:rsid w:val="0029444D"/>
    <w:rsid w:val="002A78D2"/>
    <w:rsid w:val="002F0300"/>
    <w:rsid w:val="003419B3"/>
    <w:rsid w:val="00401094"/>
    <w:rsid w:val="00431B1A"/>
    <w:rsid w:val="005B1443"/>
    <w:rsid w:val="00634FC1"/>
    <w:rsid w:val="006E5A4D"/>
    <w:rsid w:val="00777FD7"/>
    <w:rsid w:val="007A19EF"/>
    <w:rsid w:val="007E1B0B"/>
    <w:rsid w:val="00874454"/>
    <w:rsid w:val="008B4DCA"/>
    <w:rsid w:val="008C0A4D"/>
    <w:rsid w:val="008D3320"/>
    <w:rsid w:val="00903467"/>
    <w:rsid w:val="00932FD7"/>
    <w:rsid w:val="00960FAF"/>
    <w:rsid w:val="00987208"/>
    <w:rsid w:val="009873B6"/>
    <w:rsid w:val="009A3FD7"/>
    <w:rsid w:val="009A54EC"/>
    <w:rsid w:val="00A631F8"/>
    <w:rsid w:val="00AA027C"/>
    <w:rsid w:val="00AC4029"/>
    <w:rsid w:val="00BA75D5"/>
    <w:rsid w:val="00BD0F1E"/>
    <w:rsid w:val="00BD12B2"/>
    <w:rsid w:val="00BE197B"/>
    <w:rsid w:val="00C55261"/>
    <w:rsid w:val="00C6442D"/>
    <w:rsid w:val="00CB1CA5"/>
    <w:rsid w:val="00CC2668"/>
    <w:rsid w:val="00D1578C"/>
    <w:rsid w:val="00D459E4"/>
    <w:rsid w:val="00D50E5B"/>
    <w:rsid w:val="00D630AB"/>
    <w:rsid w:val="00DE5391"/>
    <w:rsid w:val="00F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4BA23-D8AA-41E9-88D7-4243086E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02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631F8"/>
    <w:pPr>
      <w:spacing w:line="240" w:lineRule="auto"/>
      <w:ind w:left="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4454"/>
    <w:pPr>
      <w:spacing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dkoifrunz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koifrunz@mail.ru" TargetMode="External"/><Relationship Id="rId5" Type="http://schemas.openxmlformats.org/officeDocument/2006/relationships/hyperlink" Target="mailto:cdkoifrunz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Lenrianta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vsoms</dc:creator>
  <cp:lastModifiedBy>Рамила</cp:lastModifiedBy>
  <cp:revision>2</cp:revision>
  <dcterms:created xsi:type="dcterms:W3CDTF">2023-09-15T19:11:00Z</dcterms:created>
  <dcterms:modified xsi:type="dcterms:W3CDTF">2023-09-15T19:11:00Z</dcterms:modified>
</cp:coreProperties>
</file>