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32322" w14:textId="77777777" w:rsidR="00120FE4" w:rsidRPr="00233DFE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Pr="005B535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»</w:t>
      </w:r>
    </w:p>
    <w:p w14:paraId="0237938A" w14:textId="77777777" w:rsidR="00120FE4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Заместитель Председателя Комитета по образованию</w:t>
      </w:r>
    </w:p>
    <w:p w14:paraId="2923D3D9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П.С. Розов</w:t>
      </w:r>
    </w:p>
    <w:p w14:paraId="5E8306F2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«______» __________________2026</w:t>
      </w:r>
      <w:r w:rsidRPr="005B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</w:p>
    <w:p w14:paraId="63AE5DF5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3577D5C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E7107D7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ПОЛОЖЕНИЕ</w:t>
      </w:r>
    </w:p>
    <w:p w14:paraId="11469FA5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О РЕГИОНАЛЬНОМ ЭТАПЕ </w:t>
      </w:r>
    </w:p>
    <w:p w14:paraId="5D673CEE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ТЕЛЕВИЗИОННОЙ ГУМАНИТАРНОЙ ОЛИМПИАДЫ </w:t>
      </w:r>
    </w:p>
    <w:p w14:paraId="5C9954F2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«УМНИЦЫ И УМНИКИ» В САНКТ-ПЕТЕРБУРГЕ</w:t>
      </w:r>
    </w:p>
    <w:p w14:paraId="015CA3A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E178D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03DA61A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0CE7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региональном этапе телевизионной гуманитарной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олимпиады «Умницы и умники» в Санкт-Петербурге (далее - Олимпиада) устанавливает организационно-методическое обеспечение Олимпиады, порядок организации и проведения Олимпиады, порядок определения победителей и призёров Олимпиады, их права.</w:t>
      </w:r>
    </w:p>
    <w:p w14:paraId="5A15D8B3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742B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Основными целями и задачами Олимпиады являются выявление у обучающихся общеобразовательных организаций Санкт-Петербурга творческих способностей и интереса к научной деятельности, создание необходимых условий для поддержки талантливой молодежи, пропаганда научных знаний, отбор наиболее одаренных выпускников школ для участия в Телевизионной гуманитарной олимпиаде «Умницы и умники».</w:t>
      </w:r>
    </w:p>
    <w:p w14:paraId="643636D9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305A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Олимпиада проводится на основе программ основного общего и среднего (полного) общего образования в форме междисциплинарных конкурсов гуманитарно-социального профиля по комплексу общеобразовательных предметов: история, литература, обществознание.</w:t>
      </w:r>
    </w:p>
    <w:p w14:paraId="365D14A3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D8ECD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лимпиаде могут принимать участие обучающиеся 10 классов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общеобразовательных организаций Санкт-Петербурга, достигшие особых успехов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изучении предметов гуманитарного цикла (далее – «участники»).</w:t>
      </w:r>
    </w:p>
    <w:p w14:paraId="538C234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2BF66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Организационно-методическое обеспечение Олимпиады</w:t>
      </w:r>
    </w:p>
    <w:p w14:paraId="2FE58D03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5F8795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Олимпиада проводится Комитетом по образованию.</w:t>
      </w:r>
    </w:p>
    <w:p w14:paraId="2FE10A4A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образованию:</w:t>
      </w:r>
    </w:p>
    <w:p w14:paraId="67548455" w14:textId="77777777" w:rsidR="00120FE4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Положение об Олимпиаде;</w:t>
      </w:r>
    </w:p>
    <w:p w14:paraId="3065ADB6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согласует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регламенты, тематику и сценарии проведения различных этапов Олимпиады;</w:t>
      </w:r>
    </w:p>
    <w:p w14:paraId="47C5EA1F" w14:textId="77777777" w:rsidR="00120FE4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квоты количества участников О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лимпиады от общеобразовательных организаций, находящихся в ведении Комитета по образованию, и общеобразовательных организаций, находящихся в ведении администраций районов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B37A49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6FFE3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3783E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Организация подготовки и проведения Олимпиады возлагается на оператора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Олимпиады (далее – «Оператор»). </w:t>
      </w:r>
    </w:p>
    <w:p w14:paraId="50D88EA8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 Олимпиады является Государственное бюджетное общеобразовательное учреждение «Академическая гимназия № 56 имени М.Б. Пильдес» Санкт-Петербурга.</w:t>
      </w:r>
    </w:p>
    <w:p w14:paraId="1EE59C59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BC996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организационно-методического обеспечения Олимпиады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постоянно действующий Оргкомитет Олимпиады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«Оргкомитет»)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6175BA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E528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 Оргкомитета формируется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научных, культурных, образовательных и общественных организаций Санкт-Петербурга.</w:t>
      </w:r>
    </w:p>
    <w:p w14:paraId="00E1364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Оргкомитет:</w:t>
      </w:r>
    </w:p>
    <w:p w14:paraId="5AEAFF0E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конкретные сроки и формы проведения Олимпиады и осуществляет ее организационно-методическое обеспечение;</w:t>
      </w:r>
    </w:p>
    <w:p w14:paraId="044792B5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состав Методической комиссии Олимпиады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«Методическая комиссия») и жюри конкурсов (этапов) Олимпиады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«Жюри»)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D3E7CB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квоты победителей и призёров Олимпиады;</w:t>
      </w:r>
    </w:p>
    <w:p w14:paraId="04703FE0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отчёт по итогам Олимпиады Комитету по образованию.</w:t>
      </w:r>
    </w:p>
    <w:p w14:paraId="614F21C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FD25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Методическая комиссия Олимпиады формируется из представителей научных, культурных и образовательных организаций Санкт-Петербурга.</w:t>
      </w:r>
    </w:p>
    <w:p w14:paraId="46C547E5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комиссия:</w:t>
      </w:r>
    </w:p>
    <w:p w14:paraId="1963F270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материалы заданий для этапов Олимпиады;</w:t>
      </w:r>
    </w:p>
    <w:p w14:paraId="2A5868CA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рекомендации по проведению конкурсов Олимпиады.</w:t>
      </w:r>
    </w:p>
    <w:p w14:paraId="1CB8C66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04005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. Жюри формируется из представителей научных, культурных, образовательных и общественных организаций Санкт-Петербурга.</w:t>
      </w:r>
    </w:p>
    <w:p w14:paraId="59C50184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Жюри:</w:t>
      </w:r>
    </w:p>
    <w:p w14:paraId="75D80EF9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результаты конкурсов;</w:t>
      </w:r>
    </w:p>
    <w:p w14:paraId="7CC3677B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победителей и призёров и распределяет призовые места;</w:t>
      </w:r>
    </w:p>
    <w:p w14:paraId="6F65D1CB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отчёты о проведении конкурсов в Оргкомитет Олимпиады.</w:t>
      </w:r>
    </w:p>
    <w:p w14:paraId="302E392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46ADB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Информационное сопровождение Олимпиады осуществляется на официальном сайте Комитета по образованию (</w:t>
      </w:r>
      <w:hyperlink r:id="rId5" w:history="1">
        <w:r w:rsidRPr="005B53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www.k-obr.gov.spb.ru</w:t>
        </w:r>
      </w:hyperlink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).                                 Официальном сайте ГБОУ «Академическая гимназия № 56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М.Б. Пильдес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Санкт – Петербурга (</w:t>
      </w:r>
      <w:r w:rsidRPr="005B53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school</w:t>
      </w:r>
      <w:r w:rsidRPr="005B53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56.</w:t>
      </w:r>
      <w:r w:rsidRPr="005B535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org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99448E5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D646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и сроки проведения Олимпиады</w:t>
      </w:r>
    </w:p>
    <w:p w14:paraId="04C20D94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8F9CC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Олимпиада проводится в четыре этапа (туров):</w:t>
      </w:r>
    </w:p>
    <w:p w14:paraId="577EC9CC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отборочный этап;</w:t>
      </w:r>
    </w:p>
    <w:p w14:paraId="36107DD6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четвертьфинал;</w:t>
      </w:r>
    </w:p>
    <w:p w14:paraId="31B855B5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полуфинал;</w:t>
      </w:r>
    </w:p>
    <w:p w14:paraId="07BCC7DD" w14:textId="77777777" w:rsidR="00120FE4" w:rsidRPr="005B5356" w:rsidRDefault="00120FE4" w:rsidP="00120FE4">
      <w:pPr>
        <w:widowControl w:val="0"/>
        <w:numPr>
          <w:ilvl w:val="0"/>
          <w:numId w:val="1"/>
        </w:numPr>
        <w:tabs>
          <w:tab w:val="num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финал.</w:t>
      </w:r>
    </w:p>
    <w:p w14:paraId="704C2B3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2FD8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Отборочный этап, четвертьфинал и полуфинал Олимпиады проводятся на базе ГБОУ «Академич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гимназии № 56 имени М.Б. Пильдес»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Санкт-Петербурга. Финал Олимпиады проводится на базе ГБНОУ «Академия талантов» Санкт-Петербурга – партнёра Олимпиады. </w:t>
      </w:r>
    </w:p>
    <w:p w14:paraId="1A65EDF4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67A6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Тематика заданий по этапам Олимпиады представлена в приложении к настоящему Положению.</w:t>
      </w:r>
    </w:p>
    <w:p w14:paraId="1D730702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08AAD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Отборочный этап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февраля.</w:t>
      </w:r>
      <w:r w:rsidRPr="0023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Отборочный этап включает в себя тестирование по русскому языку и конкурс «красноречия». Задания для тестирования участники получают непосредственно в аудитории. Темы к конкурсу «красноречия» участники получают за 30 минут до начала конкурса.</w:t>
      </w:r>
    </w:p>
    <w:p w14:paraId="2134FC7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отборочного этапа Олимпиады к участию в четвертьфинале Олимпиады допускается 81 участник, набравшие наибольший суммарный результат (рейтинговый балл), из которых формируется группы А (1 – 27 место в рейтинге), В (28 – 54 место в рейтинге) и С (55 – 81 место в рейтинге).</w:t>
      </w:r>
    </w:p>
    <w:p w14:paraId="08C65779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66232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Четвертьфинал, полуфинал и финал Олимпиады проводятся по упрощенным правилам телевизионной игры «Умницы и умники». Участники Олимпиады разбиваются на игровые тройки. Игровое поле состоит из трёх игровых дорожек (зелёной, жёлтой и красной). Зелёная дорожка состоит из четырёх этапов, жёлтая – из трёх этапов, красная – из двух этапов. Игроку, выбравшему зелёную дорожку, в ходе игры может быть предложено четыре вопроса, на два из которых он имеет право дать неправильный ответ или не отвечать; игроку, выбравшему жёлтую дорожку, в ходе игры может быть предложено три вопроса, на один из которых он имеет право дать неправильный ответ или не отвечать; игроку, выбравшему красную дорожку, в ходе игры предлагается ответить на два вопроса без права на неправильный ответ. Очерёдность выбора игровой дорожки предоставляется участникам игровых троек в соответствии с их рейтингом, полученным в отборочном этапе. Победителем становится игрок, первым прошедший все этапы дорожки. </w:t>
      </w:r>
    </w:p>
    <w:p w14:paraId="41C1FC9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правильного ответа на вопрос у игроков, находящихся на игровой дорожке, ответ могут дать зрители (все остальные участники Олимпиады). Зрителю, давшему правильный ответ, вручается орден.</w:t>
      </w:r>
    </w:p>
    <w:p w14:paraId="4A032FCD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D9F3D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Четвертьфинал Олимпиады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 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3DAA">
        <w:rPr>
          <w:rFonts w:ascii="Times New Roman" w:eastAsia="Times New Roman" w:hAnsi="Times New Roman" w:cs="Times New Roman"/>
          <w:sz w:val="24"/>
          <w:szCs w:val="24"/>
          <w:lang w:eastAsia="ru-RU"/>
        </w:rPr>
        <w:t>(в один день, согласно расписания, пройдут все три четвертьфинала).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расписания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четвертьфинала проводится 9 игр по трём из девяти тем, представленных в приложении к настоящему Положению. Распределение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по расписанию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четвертьфинала объявляется во время проведения отборочного этапа. </w:t>
      </w:r>
    </w:p>
    <w:p w14:paraId="77E2EA35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участников четвертьфинала Олимпиады формируется 27 игровых троек, в состав каждой из которых входят по одному участнику из групп А, В и С, сформированных по результатам отборочного этапа. </w:t>
      </w:r>
    </w:p>
    <w:p w14:paraId="573FE79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четвертьфинала к участию в полуфинале Олимпиады допускается 27 участников. В полуфинал выходят победители в игровых тройках. </w:t>
      </w:r>
    </w:p>
    <w:p w14:paraId="49A575AF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победителя в игровой тройке (игровых тройках) свободные места в полуфинале предоставляются участникам четвертьфинала, набравшим наибольшее количество орденов по итогам трёх игровых дней четвертьфинала. В случае равенства количества орденов у претендентов на выход в полуфинал, в полуфинал выходит участник, имеющий больший рейтинговый балл по результатам отборочного тура.</w:t>
      </w:r>
    </w:p>
    <w:p w14:paraId="6BA099E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C4EB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Полуфин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Олимпиады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марта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3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игр полуфинала представлена в приложении к настоящему Положению. </w:t>
      </w:r>
    </w:p>
    <w:p w14:paraId="23A58832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участников полуфинала Олимпиады формируется 9 игровых </w:t>
      </w:r>
      <w:proofErr w:type="gramStart"/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троек,  сформированных</w:t>
      </w:r>
      <w:proofErr w:type="gramEnd"/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результатов отборочного этапа. </w:t>
      </w:r>
    </w:p>
    <w:p w14:paraId="2066B058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полуфинала к участию в финале Олимпиады допускается 9 участников и в качестве теоретиков все участники полуфинала. В финал выходят победители в игровых тройках. </w:t>
      </w:r>
    </w:p>
    <w:p w14:paraId="1E87F311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победителя в игровой тройке (игровых тройках) свободные места в финале предоставляются участникам полуфинала, набравшим наибольшее количество орденов по итогам полуфинала. В случае равенства количества медалей у претендентов на выход в финал, в финал выходит участник, имеющий больший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рейтинговый балл по результатам отборочного тура.</w:t>
      </w:r>
    </w:p>
    <w:p w14:paraId="60849782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5493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Финал Олимпиады проводится 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0-20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</w:t>
      </w:r>
      <w:r w:rsidRPr="0023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ГБНОУ «Академия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Тема игр финала представлена в приложении к настоящему Положению. Из участников финала Олимпиады формируется 3 игровых тройки, сформированных с учетом результатов отборочного этапа. </w:t>
      </w:r>
    </w:p>
    <w:p w14:paraId="1AC7A266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DD27B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Победители и призё</w:t>
      </w:r>
      <w:r w:rsidRPr="005B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 </w:t>
      </w:r>
      <w:r w:rsidRPr="00233D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этапа </w:t>
      </w:r>
      <w:r w:rsidRPr="005B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Олимпиады</w:t>
      </w:r>
    </w:p>
    <w:p w14:paraId="6270B80F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20F90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Призёрами </w:t>
      </w:r>
      <w:r w:rsidRPr="0023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этапа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являются участники Олимпиады, прошедшие в финал Олимпиады.</w:t>
      </w:r>
    </w:p>
    <w:p w14:paraId="7C2BC14E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3BDCE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Победителями </w:t>
      </w:r>
      <w:r w:rsidRPr="00233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этапа </w:t>
      </w:r>
      <w:r w:rsidRPr="005B535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 являются победители в игровых тройках финала Олимпиады.</w:t>
      </w:r>
    </w:p>
    <w:p w14:paraId="65B55409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5D30E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Абсолютны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этапа Олимпиады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признаётся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этапа Олимпиады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набравший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финала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орденов и медалей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или равенстве количества орденов и медалей у победителя (победителей) регионального этапа Олимпиады Абсолютного победителя определяет 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Телевизионной гуманитарной олимпиады школьников (ТГОШ) «Умницы и умники» Студии Юрия Вяземского «Образ-ТВ».</w:t>
      </w:r>
    </w:p>
    <w:p w14:paraId="755EAE9A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D4726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Абсолютный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 Олимпиады принимает участие в Телевизионной гуманитарной олимпиаде «Умницы и умники», проводимой МГИМО (У) МИД России.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7F6ABA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E26F5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Участников Олимпиады, которые принимают участие в Телевизионной гуманитарной олимпиаде «Умницы и умники», проводимой МГИМО (У) МИД России по выделенной квоте на регион из числа призёров и победителей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Телевизионной гуманитарной олимпиады школьников (ТГОШ) «Умницы и умники» Студии Юрия Вяземского «Образ-ТВ».</w:t>
      </w:r>
    </w:p>
    <w:p w14:paraId="05994020" w14:textId="77777777" w:rsidR="00120FE4" w:rsidRPr="00E63699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DCB2A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Призёры (9 участников финала)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обедители регионального этапа (определяются по результатам финального этапа) Олимпиады получают дипломы Комитета по образованию, подписанные председателем Комитета по образованию.</w:t>
      </w:r>
    </w:p>
    <w:p w14:paraId="54A7F3AB" w14:textId="77777777" w:rsidR="001831A4" w:rsidRDefault="001831A4" w:rsidP="00120F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BBFE9" w14:textId="77777777" w:rsidR="001831A4" w:rsidRPr="001831A4" w:rsidRDefault="001831A4" w:rsidP="001831A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1A4">
        <w:rPr>
          <w:rFonts w:ascii="Times New Roman" w:eastAsia="Calibri" w:hAnsi="Times New Roman" w:cs="Times New Roman"/>
          <w:sz w:val="24"/>
          <w:szCs w:val="24"/>
          <w:lang w:eastAsia="ru-RU"/>
        </w:rPr>
        <w:t>4.7. Финансирование мероприятий Олимпиады осуществляется за счет средств субсидий на выполнение государственного задания. Участие в Олимпиаде участников осуществляется на бесплатной основе.</w:t>
      </w:r>
    </w:p>
    <w:p w14:paraId="5CADCDA4" w14:textId="233F1E63" w:rsidR="00120FE4" w:rsidRPr="00B13B10" w:rsidRDefault="001831A4" w:rsidP="00B13B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31A4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  <w:bookmarkStart w:id="0" w:name="_GoBack"/>
      <w:bookmarkEnd w:id="0"/>
      <w:r w:rsidR="00120FE4" w:rsidRPr="005B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Приложение </w:t>
      </w:r>
    </w:p>
    <w:p w14:paraId="12B6EA51" w14:textId="77777777" w:rsidR="00120FE4" w:rsidRPr="005B5356" w:rsidRDefault="005D0603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</w:t>
      </w:r>
      <w:r w:rsidR="00120FE4" w:rsidRPr="005B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Положению о региональном этапе</w:t>
      </w:r>
    </w:p>
    <w:p w14:paraId="0E47E1D2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телевизионной гуманитарной олимпиады «Умницы и умники» в Санкт-Петербурге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2026 года</w:t>
      </w:r>
    </w:p>
    <w:p w14:paraId="76AEF832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1749E3C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72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1E7383D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5B535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ТЕМАТИКА ЭТАПОВ ОЛИМПИАДЫ</w:t>
      </w:r>
    </w:p>
    <w:p w14:paraId="7E657132" w14:textId="77777777" w:rsidR="00120FE4" w:rsidRPr="005B5356" w:rsidRDefault="00120FE4" w:rsidP="00120FE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14B480BB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ЧЕТВЕРТЬФИНАЛ</w:t>
      </w:r>
      <w:r w:rsidR="005D0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марта в 10.30</w:t>
      </w:r>
    </w:p>
    <w:p w14:paraId="6BBB3942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08314" w14:textId="62F900CE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Пушкин (по </w:t>
      </w:r>
      <w:r w:rsidR="00F06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«Борис Годунов», «Маленькие трагедии»)</w:t>
      </w:r>
    </w:p>
    <w:p w14:paraId="2B015189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Островский («Гроза», «Бесприданница»)</w:t>
      </w:r>
    </w:p>
    <w:p w14:paraId="6CA1C23E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Маяковский («Баня», «Клоп»)</w:t>
      </w:r>
    </w:p>
    <w:p w14:paraId="14A5BDAF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AB17A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ЧЕТВЕРТЬФИНАЛ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28 марта в 12.30</w:t>
      </w:r>
    </w:p>
    <w:p w14:paraId="5927530F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A5A10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Грибоедов («Горе от ума»)</w:t>
      </w:r>
    </w:p>
    <w:p w14:paraId="264DFC12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. А.П. Чехов («Вишнёвый сад», «Чайка»)</w:t>
      </w:r>
    </w:p>
    <w:p w14:paraId="18CBF35E" w14:textId="77777777" w:rsidR="00120FE4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Булгаков («Дни Турбиных», «Зойкина квартира»)</w:t>
      </w:r>
    </w:p>
    <w:p w14:paraId="634412CC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1F80C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ЧЕТВЕРТЬФИНАЛ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28 марта в 14.30</w:t>
      </w:r>
    </w:p>
    <w:p w14:paraId="0BE5B955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3A49C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Гоголь («Ревизор», «Женитьба»)</w:t>
      </w:r>
    </w:p>
    <w:p w14:paraId="31CEA706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Горький («На дне», «Васса Железнова»)</w:t>
      </w:r>
    </w:p>
    <w:p w14:paraId="5FEA6D6A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265C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Шварц («Обыкновенное чудо», «Тень»)</w:t>
      </w:r>
    </w:p>
    <w:p w14:paraId="3F746C5A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D814C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ПОЛУФИНАЛ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31 марта в 10.30</w:t>
      </w:r>
    </w:p>
    <w:p w14:paraId="34064130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F9C96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3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Мариинский театр</w:t>
      </w:r>
    </w:p>
    <w:p w14:paraId="5F2711A3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3E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Александринский театр</w:t>
      </w:r>
    </w:p>
    <w:p w14:paraId="78DC90D3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3E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АБДТ им. Г.А. Товстоногова</w:t>
      </w:r>
    </w:p>
    <w:p w14:paraId="40ACDD19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D808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E7D7B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10-20 апреля в 11.00</w:t>
      </w:r>
    </w:p>
    <w:p w14:paraId="2590919B" w14:textId="77777777" w:rsidR="00120FE4" w:rsidRPr="0008643E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EAA72" w14:textId="77777777" w:rsidR="00120FE4" w:rsidRPr="0008643E" w:rsidRDefault="00893ECD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театр</w:t>
      </w:r>
    </w:p>
    <w:p w14:paraId="374DA7AA" w14:textId="77777777" w:rsidR="00120FE4" w:rsidRPr="005B5356" w:rsidRDefault="00120FE4" w:rsidP="00120F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5ECD7" w14:textId="77777777" w:rsidR="00120FE4" w:rsidRDefault="00120FE4" w:rsidP="00120FE4"/>
    <w:p w14:paraId="7EFBC3E7" w14:textId="77777777" w:rsidR="00A25059" w:rsidRDefault="00A25059"/>
    <w:sectPr w:rsidR="00A25059">
      <w:pgSz w:w="11909" w:h="16834"/>
      <w:pgMar w:top="1440" w:right="770" w:bottom="720" w:left="178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D6979"/>
    <w:multiLevelType w:val="hybridMultilevel"/>
    <w:tmpl w:val="419A1662"/>
    <w:lvl w:ilvl="0" w:tplc="2CB8E762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E4"/>
    <w:rsid w:val="00120FE4"/>
    <w:rsid w:val="001831A4"/>
    <w:rsid w:val="0044265C"/>
    <w:rsid w:val="005D0603"/>
    <w:rsid w:val="00893ECD"/>
    <w:rsid w:val="00895051"/>
    <w:rsid w:val="00A25059"/>
    <w:rsid w:val="00B13B10"/>
    <w:rsid w:val="00F0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8991"/>
  <w15:chartTrackingRefBased/>
  <w15:docId w15:val="{FB3EF334-7911-413C-A18C-45A9E81D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-obr.gov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Рамила</cp:lastModifiedBy>
  <cp:revision>2</cp:revision>
  <dcterms:created xsi:type="dcterms:W3CDTF">2026-01-31T12:16:00Z</dcterms:created>
  <dcterms:modified xsi:type="dcterms:W3CDTF">2026-01-31T12:16:00Z</dcterms:modified>
</cp:coreProperties>
</file>