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65DDC" w:rsidRDefault="00D00BE5">
      <w:pPr>
        <w:pStyle w:val="DStyleparagraph2"/>
        <w:jc w:val="center"/>
      </w:pPr>
      <w:r>
        <w:rPr>
          <w:noProof/>
        </w:rPr>
        <mc:AlternateContent>
          <mc:Choice Requires="wpg">
            <w:drawing>
              <wp:anchor distT="0" distB="0" distL="115192" distR="115192" simplePos="0" relativeHeight="10249" behindDoc="0" locked="0" layoutInCell="1" allowOverlap="1">
                <wp:simplePos x="0" y="0"/>
                <wp:positionH relativeFrom="column">
                  <wp:posOffset>-309544</wp:posOffset>
                </wp:positionH>
                <wp:positionV relativeFrom="paragraph">
                  <wp:posOffset>-102017</wp:posOffset>
                </wp:positionV>
                <wp:extent cx="1466547" cy="950700"/>
                <wp:effectExtent l="0" t="0" r="0" b="0"/>
                <wp:wrapSquare wrapText="bothSides"/>
                <wp:docPr id="1" name="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ject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66547" cy="95070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0249;o:allowoverlap:true;o:allowincell:true;mso-position-horizontal-relative:text;margin-left:-24.4pt;mso-position-horizontal:absolute;mso-position-vertical-relative:text;margin-top:-8.0pt;mso-position-vertical:absolute;width:115.5pt;height:74.9pt;mso-wrap-distance-left:9.1pt;mso-wrap-distance-top:0.0pt;mso-wrap-distance-right:9.1pt;mso-wrap-distance-bottom:0.0pt;" stroked="false">
                <v:path textboxrect="0,0,0,0"/>
                <w10:wrap type="square"/>
                <v:imagedata r:id="rId7" o:title=""/>
              </v:shape>
            </w:pict>
          </mc:Fallback>
        </mc:AlternateContent>
      </w:r>
      <w:r>
        <w:rPr>
          <w:sz w:val="32"/>
        </w:rPr>
        <w:t>Регистрация на мероприятия</w:t>
      </w:r>
    </w:p>
    <w:p w:rsidR="00C65DDC" w:rsidRDefault="00D00BE5">
      <w:pPr>
        <w:pStyle w:val="DStyleparagraph2"/>
        <w:jc w:val="center"/>
      </w:pPr>
      <w:r>
        <w:rPr>
          <w:sz w:val="32"/>
        </w:rPr>
        <w:t>Десятой региональной научно-практической конференции,</w:t>
      </w:r>
    </w:p>
    <w:p w:rsidR="00C65DDC" w:rsidRDefault="00D00BE5">
      <w:pPr>
        <w:pStyle w:val="DStyleparagraph2"/>
        <w:jc w:val="center"/>
      </w:pPr>
      <w:r>
        <w:rPr>
          <w:sz w:val="32"/>
        </w:rPr>
        <w:t xml:space="preserve"> посвященной памяти Инны Алексеевны Мухиной,</w:t>
      </w:r>
    </w:p>
    <w:p w:rsidR="00C65DDC" w:rsidRDefault="00D00BE5">
      <w:pPr>
        <w:pStyle w:val="DStyleparagraph2"/>
        <w:jc w:val="center"/>
      </w:pPr>
      <w:r>
        <w:rPr>
          <w:sz w:val="32"/>
        </w:rPr>
        <w:t>«Миссия Учителя»</w:t>
      </w:r>
    </w:p>
    <w:p w:rsidR="00C65DDC" w:rsidRDefault="00C65DDC">
      <w:pPr>
        <w:pStyle w:val="DStyleparagraph2"/>
        <w:jc w:val="center"/>
      </w:pPr>
    </w:p>
    <w:p w:rsidR="00C65DDC" w:rsidRDefault="00C65DDC">
      <w:pPr>
        <w:pStyle w:val="DStyleparagraph2"/>
        <w:jc w:val="center"/>
      </w:pPr>
    </w:p>
    <w:p w:rsidR="00C65DDC" w:rsidRDefault="00C65DDC">
      <w:pPr>
        <w:pStyle w:val="DStyleparagraph2"/>
        <w:jc w:val="center"/>
      </w:pPr>
    </w:p>
    <w:p w:rsidR="00C65DDC" w:rsidRDefault="00C65DDC">
      <w:pPr>
        <w:pStyle w:val="DStyleparagraph2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C65DDC">
        <w:tblPrEx>
          <w:tblCellMar>
            <w:top w:w="0" w:type="dxa"/>
            <w:bottom w:w="0" w:type="dxa"/>
          </w:tblCellMar>
        </w:tblPrEx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DC" w:rsidRDefault="00D00BE5">
            <w:pPr>
              <w:pStyle w:val="DStyleparagraph2"/>
              <w:jc w:val="both"/>
            </w:pPr>
            <w:r>
              <w:rPr>
                <w:b/>
                <w:sz w:val="28"/>
              </w:rPr>
              <w:t xml:space="preserve">1 день «Технологии современного школьного образования для формирования и развития личности учащегося, </w:t>
            </w:r>
            <w:r>
              <w:rPr>
                <w:b/>
                <w:sz w:val="28"/>
              </w:rPr>
              <w:t>для профессионального становления учителя»</w:t>
            </w:r>
          </w:p>
          <w:p w:rsidR="00C65DDC" w:rsidRDefault="00C65DDC">
            <w:pPr>
              <w:pStyle w:val="DStyleparagraph2"/>
            </w:pPr>
          </w:p>
          <w:p w:rsidR="00C65DDC" w:rsidRDefault="00D00BE5">
            <w:pPr>
              <w:pStyle w:val="DStyleparagraph2"/>
            </w:pPr>
            <w:r>
              <w:rPr>
                <w:i/>
                <w:sz w:val="28"/>
              </w:rPr>
              <w:t>(20 октября 2023 года, 12.00, ГБОУ гимназия №363 Фрунзенского района СПб (ул. Димитрова, 15, к.3), телефон 772-62-74)</w:t>
            </w:r>
          </w:p>
          <w:p w:rsidR="00C65DDC" w:rsidRDefault="00C65DDC">
            <w:pPr>
              <w:pStyle w:val="Firstlineindent"/>
              <w:ind w:firstLine="0"/>
            </w:pPr>
          </w:p>
          <w:p w:rsidR="00C65DDC" w:rsidRDefault="00D00BE5">
            <w:pPr>
              <w:pStyle w:val="Firstlineindent"/>
              <w:ind w:firstLine="0"/>
            </w:pPr>
            <w:r>
              <w:t xml:space="preserve">Ссылка на регистрацию - </w:t>
            </w:r>
            <w:hyperlink r:id="rId8">
              <w:r>
                <w:rPr>
                  <w:rStyle w:val="Internetlink"/>
                </w:rPr>
                <w:t>https://forms.yandex.ru/cloud/6512ceae3e9d08670562c32e/</w:t>
              </w:r>
            </w:hyperlink>
          </w:p>
          <w:p w:rsidR="00C65DDC" w:rsidRDefault="00C65DDC">
            <w:pPr>
              <w:pStyle w:val="DStyleparagraph2"/>
              <w:jc w:val="center"/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DC" w:rsidRDefault="00D00BE5">
            <w:pPr>
              <w:pStyle w:val="DStyleparagraph2"/>
            </w:pPr>
            <w:r>
              <w:rPr>
                <w:b/>
                <w:sz w:val="28"/>
              </w:rPr>
              <w:t>2 день «</w:t>
            </w:r>
            <w:proofErr w:type="spellStart"/>
            <w:r>
              <w:rPr>
                <w:b/>
                <w:sz w:val="28"/>
              </w:rPr>
              <w:t>Межпредметность</w:t>
            </w:r>
            <w:proofErr w:type="spellEnd"/>
            <w:r>
              <w:rPr>
                <w:b/>
                <w:sz w:val="28"/>
              </w:rPr>
              <w:t xml:space="preserve"> – путь к гармонии восприятия мира»</w:t>
            </w:r>
          </w:p>
          <w:p w:rsidR="00C65DDC" w:rsidRDefault="00C65DDC">
            <w:pPr>
              <w:pStyle w:val="DStyleparagraph2"/>
            </w:pPr>
          </w:p>
          <w:p w:rsidR="00C65DDC" w:rsidRDefault="00D00BE5">
            <w:pPr>
              <w:pStyle w:val="DStyleparagraph2"/>
            </w:pPr>
            <w:r>
              <w:rPr>
                <w:i/>
                <w:sz w:val="28"/>
              </w:rPr>
              <w:t xml:space="preserve">(27 октября 2023 года, 14.30, гимназия № 205 им. Р.А. </w:t>
            </w:r>
            <w:proofErr w:type="spellStart"/>
            <w:r>
              <w:rPr>
                <w:i/>
                <w:sz w:val="28"/>
              </w:rPr>
              <w:t>Ротмистровой</w:t>
            </w:r>
            <w:proofErr w:type="spellEnd"/>
            <w:r>
              <w:rPr>
                <w:i/>
                <w:sz w:val="28"/>
              </w:rPr>
              <w:t xml:space="preserve"> Фрунзенского района СПб (ул. Димитрова, 10, к. 3), т</w:t>
            </w:r>
            <w:r>
              <w:rPr>
                <w:i/>
                <w:sz w:val="28"/>
              </w:rPr>
              <w:t>елефон 773-43-64</w:t>
            </w:r>
          </w:p>
          <w:p w:rsidR="00C65DDC" w:rsidRDefault="00C65DDC">
            <w:pPr>
              <w:pStyle w:val="DStyleparagraph2"/>
            </w:pPr>
          </w:p>
          <w:p w:rsidR="00C65DDC" w:rsidRDefault="00D00BE5">
            <w:pPr>
              <w:pStyle w:val="DStyleparagraph2"/>
            </w:pPr>
            <w:r>
              <w:rPr>
                <w:sz w:val="28"/>
              </w:rPr>
              <w:t xml:space="preserve">Ссылка на регистрацию - </w:t>
            </w:r>
            <w:hyperlink r:id="rId9">
              <w:r>
                <w:rPr>
                  <w:rStyle w:val="Internetlink"/>
                  <w:sz w:val="28"/>
                </w:rPr>
                <w:t>https://forms.yandex.ru/cloud/6513e059c769f1999666a2d7/</w:t>
              </w:r>
            </w:hyperlink>
          </w:p>
          <w:p w:rsidR="00C65DDC" w:rsidRDefault="00C65DDC">
            <w:pPr>
              <w:pStyle w:val="DStyleparagraph2"/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DC" w:rsidRDefault="00D00BE5">
            <w:pPr>
              <w:pStyle w:val="DStyleparagraph2"/>
            </w:pPr>
            <w:r>
              <w:rPr>
                <w:b/>
                <w:sz w:val="28"/>
              </w:rPr>
              <w:t>3 день</w:t>
            </w:r>
            <w:r>
              <w:rPr>
                <w:sz w:val="28"/>
              </w:rPr>
              <w:t xml:space="preserve"> - </w:t>
            </w:r>
            <w:r>
              <w:rPr>
                <w:b/>
                <w:sz w:val="28"/>
              </w:rPr>
              <w:t xml:space="preserve">День построения целостного знания </w:t>
            </w:r>
            <w:r>
              <w:rPr>
                <w:b/>
                <w:sz w:val="28"/>
              </w:rPr>
              <w:t xml:space="preserve">«Учение К.Д. </w:t>
            </w:r>
            <w:proofErr w:type="gramStart"/>
            <w:r>
              <w:rPr>
                <w:b/>
                <w:sz w:val="28"/>
              </w:rPr>
              <w:t>Ушинского  в</w:t>
            </w:r>
            <w:proofErr w:type="gramEnd"/>
            <w:r>
              <w:rPr>
                <w:b/>
                <w:sz w:val="28"/>
              </w:rPr>
              <w:t xml:space="preserve"> деятельности</w:t>
            </w:r>
            <w:r>
              <w:rPr>
                <w:b/>
                <w:sz w:val="28"/>
              </w:rPr>
              <w:t xml:space="preserve"> группы «Новое образование». Мастерская строения знаний и творческого письма </w:t>
            </w:r>
            <w:r>
              <w:rPr>
                <w:b/>
                <w:sz w:val="28"/>
              </w:rPr>
              <w:t>«Цветы и краски России»</w:t>
            </w:r>
          </w:p>
          <w:p w:rsidR="00C65DDC" w:rsidRDefault="00C65DDC">
            <w:pPr>
              <w:pStyle w:val="DStyleparagraph2"/>
            </w:pPr>
          </w:p>
          <w:p w:rsidR="00C65DDC" w:rsidRDefault="00D00BE5">
            <w:pPr>
              <w:pStyle w:val="DStyleparagraph2"/>
            </w:pPr>
            <w:r>
              <w:rPr>
                <w:i/>
                <w:sz w:val="28"/>
              </w:rPr>
              <w:t xml:space="preserve">(30 октября 2023 года, 10.00, ГБОУ СОШ №365 Фрунзенского района СПб им. М.П. </w:t>
            </w:r>
            <w:proofErr w:type="spellStart"/>
            <w:r>
              <w:rPr>
                <w:i/>
                <w:sz w:val="28"/>
              </w:rPr>
              <w:t>Краснолуцкого</w:t>
            </w:r>
            <w:proofErr w:type="spellEnd"/>
            <w:r>
              <w:rPr>
                <w:i/>
                <w:sz w:val="28"/>
              </w:rPr>
              <w:t xml:space="preserve"> (ул. Будапештская, д.93, литер А), тел. 417-20-65)</w:t>
            </w:r>
          </w:p>
          <w:p w:rsidR="00C65DDC" w:rsidRDefault="00C65DDC">
            <w:pPr>
              <w:pStyle w:val="DStyleparagraph2"/>
            </w:pPr>
          </w:p>
          <w:p w:rsidR="00C65DDC" w:rsidRDefault="00C65DDC">
            <w:pPr>
              <w:pStyle w:val="DStyleparagraph2"/>
            </w:pPr>
          </w:p>
          <w:p w:rsidR="00C65DDC" w:rsidRDefault="00D00BE5">
            <w:pPr>
              <w:pStyle w:val="DStyleparagraph2"/>
            </w:pPr>
            <w:r>
              <w:rPr>
                <w:sz w:val="28"/>
              </w:rPr>
              <w:t xml:space="preserve">Ссылка на </w:t>
            </w:r>
            <w:r>
              <w:rPr>
                <w:sz w:val="28"/>
              </w:rPr>
              <w:t>регистрацию</w:t>
            </w:r>
            <w:r>
              <w:rPr>
                <w:b/>
                <w:sz w:val="28"/>
              </w:rPr>
              <w:t xml:space="preserve"> - </w:t>
            </w:r>
            <w:hyperlink r:id="rId10">
              <w:r>
                <w:rPr>
                  <w:rStyle w:val="Internetlink"/>
                  <w:sz w:val="28"/>
                </w:rPr>
                <w:t>https://forms.yandex.ru/cloud/6513e1cbc769f19a2666a2d8/</w:t>
              </w:r>
            </w:hyperlink>
          </w:p>
          <w:p w:rsidR="00C65DDC" w:rsidRDefault="00C65DDC">
            <w:pPr>
              <w:pStyle w:val="DStyleparagraph2"/>
            </w:pPr>
          </w:p>
          <w:p w:rsidR="00C65DDC" w:rsidRDefault="00C65DDC">
            <w:pPr>
              <w:pStyle w:val="DStyleparagraph2"/>
              <w:jc w:val="center"/>
            </w:pPr>
          </w:p>
        </w:tc>
      </w:tr>
    </w:tbl>
    <w:p w:rsidR="00C65DDC" w:rsidRDefault="00C65DDC">
      <w:pPr>
        <w:pStyle w:val="DStyleparagraph2"/>
        <w:jc w:val="center"/>
      </w:pPr>
    </w:p>
    <w:p w:rsidR="00C65DDC" w:rsidRDefault="00C65DDC">
      <w:pPr>
        <w:pStyle w:val="DStyleparagraph2"/>
      </w:pPr>
    </w:p>
    <w:p w:rsidR="00C65DDC" w:rsidRDefault="00C65DDC">
      <w:pPr>
        <w:pStyle w:val="Firstlineindent"/>
        <w:ind w:firstLine="0"/>
      </w:pPr>
    </w:p>
    <w:p w:rsidR="00C65DDC" w:rsidRDefault="00C65DDC">
      <w:pPr>
        <w:pStyle w:val="Firstlineindent"/>
        <w:ind w:firstLine="0"/>
      </w:pPr>
    </w:p>
    <w:p w:rsidR="00C65DDC" w:rsidRDefault="00C65DDC">
      <w:pPr>
        <w:pStyle w:val="Firstlineindent"/>
        <w:ind w:firstLine="0"/>
      </w:pPr>
    </w:p>
    <w:p w:rsidR="00C65DDC" w:rsidRDefault="00C65DDC">
      <w:pPr>
        <w:pStyle w:val="Firstlineindent"/>
        <w:ind w:firstLine="0"/>
      </w:pPr>
    </w:p>
    <w:p w:rsidR="00C65DDC" w:rsidRDefault="00C65DDC">
      <w:pPr>
        <w:pStyle w:val="Firstlineindent"/>
        <w:ind w:firstLine="0"/>
      </w:pPr>
    </w:p>
    <w:p w:rsidR="00C65DDC" w:rsidRDefault="00C65DDC">
      <w:pPr>
        <w:pStyle w:val="Firstlineindent"/>
        <w:ind w:firstLine="0"/>
      </w:pPr>
    </w:p>
    <w:p w:rsidR="00C65DDC" w:rsidRDefault="00C65DDC">
      <w:pPr>
        <w:pStyle w:val="Firstlineindent"/>
        <w:ind w:firstLine="0"/>
      </w:pPr>
    </w:p>
    <w:p w:rsidR="00C65DDC" w:rsidRDefault="00C65DDC">
      <w:pPr>
        <w:pStyle w:val="Firstlineindent"/>
      </w:pPr>
    </w:p>
    <w:sectPr w:rsidR="00C65DDC">
      <w:pgSz w:w="11905" w:h="16837"/>
      <w:pgMar w:top="709" w:right="567" w:bottom="1134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Symbo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Mono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109"/>
    <w:multiLevelType w:val="hybridMultilevel"/>
    <w:tmpl w:val="3F724656"/>
    <w:lvl w:ilvl="0" w:tplc="E19EEEEC">
      <w:start w:val="1"/>
      <w:numFmt w:val="lowerRoman"/>
      <w:lvlText w:val="%1."/>
      <w:lvlJc w:val="left"/>
      <w:pPr>
        <w:tabs>
          <w:tab w:val="num" w:pos="754"/>
        </w:tabs>
        <w:ind w:left="754" w:hanging="174"/>
      </w:pPr>
    </w:lvl>
    <w:lvl w:ilvl="1" w:tplc="84681192">
      <w:start w:val="1"/>
      <w:numFmt w:val="lowerRoman"/>
      <w:lvlText w:val="%2."/>
      <w:lvlJc w:val="left"/>
      <w:pPr>
        <w:tabs>
          <w:tab w:val="num" w:pos="1151"/>
        </w:tabs>
        <w:ind w:left="1151" w:hanging="567"/>
      </w:pPr>
    </w:lvl>
    <w:lvl w:ilvl="2" w:tplc="88081092">
      <w:start w:val="3"/>
      <w:numFmt w:val="lowerLetter"/>
      <w:lvlText w:val="%3)"/>
      <w:lvlJc w:val="left"/>
      <w:pPr>
        <w:tabs>
          <w:tab w:val="num" w:pos="1548"/>
        </w:tabs>
        <w:ind w:left="1548" w:hanging="397"/>
      </w:pPr>
    </w:lvl>
    <w:lvl w:ilvl="3" w:tplc="19AC26EE">
      <w:numFmt w:val="bullet"/>
      <w:lvlText w:val="•    "/>
      <w:lvlJc w:val="left"/>
      <w:pPr>
        <w:ind w:left="1134" w:hanging="224"/>
      </w:pPr>
      <w:rPr>
        <w:rFonts w:ascii="OpenSymbol" w:hAnsi="OpenSymbol" w:cs="OpenSymbol"/>
      </w:rPr>
    </w:lvl>
    <w:lvl w:ilvl="4" w:tplc="D6728026">
      <w:numFmt w:val="bullet"/>
      <w:lvlText w:val="•    "/>
      <w:lvlJc w:val="left"/>
      <w:pPr>
        <w:ind w:left="1358" w:hanging="224"/>
      </w:pPr>
      <w:rPr>
        <w:rFonts w:ascii="OpenSymbol" w:hAnsi="OpenSymbol" w:cs="OpenSymbol"/>
      </w:rPr>
    </w:lvl>
    <w:lvl w:ilvl="5" w:tplc="96EEC38C">
      <w:numFmt w:val="bullet"/>
      <w:lvlText w:val="•    "/>
      <w:lvlJc w:val="left"/>
      <w:pPr>
        <w:ind w:left="1582" w:hanging="224"/>
      </w:pPr>
      <w:rPr>
        <w:rFonts w:ascii="OpenSymbol" w:hAnsi="OpenSymbol" w:cs="OpenSymbol"/>
      </w:rPr>
    </w:lvl>
    <w:lvl w:ilvl="6" w:tplc="5A747D62">
      <w:numFmt w:val="bullet"/>
      <w:lvlText w:val="•    "/>
      <w:lvlJc w:val="left"/>
      <w:pPr>
        <w:ind w:left="1806" w:hanging="224"/>
      </w:pPr>
      <w:rPr>
        <w:rFonts w:ascii="OpenSymbol" w:hAnsi="OpenSymbol" w:cs="OpenSymbol"/>
      </w:rPr>
    </w:lvl>
    <w:lvl w:ilvl="7" w:tplc="95E05D30">
      <w:numFmt w:val="bullet"/>
      <w:lvlText w:val="•    "/>
      <w:lvlJc w:val="left"/>
      <w:pPr>
        <w:ind w:left="2030" w:hanging="224"/>
      </w:pPr>
      <w:rPr>
        <w:rFonts w:ascii="OpenSymbol" w:hAnsi="OpenSymbol" w:cs="OpenSymbol"/>
      </w:rPr>
    </w:lvl>
    <w:lvl w:ilvl="8" w:tplc="8A4CE7CA">
      <w:numFmt w:val="bullet"/>
      <w:lvlText w:val="•    "/>
      <w:lvlJc w:val="left"/>
      <w:pPr>
        <w:ind w:left="2254" w:hanging="224"/>
      </w:pPr>
      <w:rPr>
        <w:rFonts w:ascii="OpenSymbol" w:hAnsi="OpenSymbol" w:cs="OpenSymbol"/>
      </w:rPr>
    </w:lvl>
  </w:abstractNum>
  <w:abstractNum w:abstractNumId="1" w15:restartNumberingAfterBreak="0">
    <w:nsid w:val="2C406194"/>
    <w:multiLevelType w:val="multilevel"/>
    <w:tmpl w:val="319CA1E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C783F7A"/>
    <w:multiLevelType w:val="multilevel"/>
    <w:tmpl w:val="375424AC"/>
    <w:lvl w:ilvl="0">
      <w:start w:val="1"/>
      <w:numFmt w:val="russianLower"/>
      <w:lvlText w:val="%1)"/>
      <w:lvlJc w:val="left"/>
      <w:pPr>
        <w:ind w:left="0" w:firstLine="0"/>
      </w:pPr>
    </w:lvl>
    <w:lvl w:ilvl="1">
      <w:start w:val="1"/>
      <w:numFmt w:val="russianLower"/>
      <w:lvlText w:val="%1.%2."/>
      <w:lvlJc w:val="left"/>
      <w:pPr>
        <w:ind w:left="0" w:firstLine="0"/>
      </w:pPr>
    </w:lvl>
    <w:lvl w:ilvl="2">
      <w:start w:val="1"/>
      <w:numFmt w:val="russianLower"/>
      <w:lvlText w:val="%1.%2.%3."/>
      <w:lvlJc w:val="left"/>
      <w:pPr>
        <w:ind w:left="0" w:firstLine="0"/>
      </w:pPr>
    </w:lvl>
    <w:lvl w:ilvl="3">
      <w:start w:val="1"/>
      <w:numFmt w:val="russianLower"/>
      <w:lvlText w:val="%1.%2.%3.%4."/>
      <w:lvlJc w:val="left"/>
      <w:pPr>
        <w:ind w:left="0" w:firstLine="0"/>
      </w:pPr>
    </w:lvl>
    <w:lvl w:ilvl="4">
      <w:start w:val="1"/>
      <w:numFmt w:val="russianLower"/>
      <w:lvlText w:val="%1.%2.%3.%4.%5."/>
      <w:lvlJc w:val="left"/>
      <w:pPr>
        <w:ind w:left="0" w:firstLine="0"/>
      </w:pPr>
    </w:lvl>
    <w:lvl w:ilvl="5">
      <w:start w:val="1"/>
      <w:numFmt w:val="russianLower"/>
      <w:lvlText w:val="%1.%2.%3.%4.%5.%6."/>
      <w:lvlJc w:val="left"/>
      <w:pPr>
        <w:ind w:left="0" w:firstLine="0"/>
      </w:pPr>
    </w:lvl>
    <w:lvl w:ilvl="6">
      <w:start w:val="1"/>
      <w:numFmt w:val="russianLower"/>
      <w:lvlText w:val="%1.%2.%3.%4.%5.%6.%7."/>
      <w:lvlJc w:val="left"/>
      <w:pPr>
        <w:ind w:left="0" w:firstLine="0"/>
      </w:pPr>
    </w:lvl>
    <w:lvl w:ilvl="7">
      <w:start w:val="1"/>
      <w:numFmt w:val="russianLower"/>
      <w:lvlText w:val="%1.%2.%3.%4.%5.%6.%7.%8."/>
      <w:lvlJc w:val="left"/>
      <w:pPr>
        <w:ind w:left="0" w:firstLine="0"/>
      </w:pPr>
    </w:lvl>
    <w:lvl w:ilvl="8">
      <w:start w:val="1"/>
      <w:numFmt w:val="russianLower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E9D04B1"/>
    <w:multiLevelType w:val="hybridMultilevel"/>
    <w:tmpl w:val="59207790"/>
    <w:lvl w:ilvl="0" w:tplc="3620E56E">
      <w:numFmt w:val="bullet"/>
      <w:lvlText w:val=""/>
      <w:lvlJc w:val="left"/>
      <w:pPr>
        <w:ind w:left="227" w:hanging="227"/>
      </w:pPr>
      <w:rPr>
        <w:rFonts w:ascii="OpenSymbol" w:hAnsi="OpenSymbol" w:cs="OpenSymbol"/>
      </w:rPr>
    </w:lvl>
    <w:lvl w:ilvl="1" w:tplc="702479E6">
      <w:numFmt w:val="bullet"/>
      <w:lvlText w:val=""/>
      <w:lvlJc w:val="left"/>
      <w:pPr>
        <w:ind w:left="454" w:hanging="227"/>
      </w:pPr>
      <w:rPr>
        <w:rFonts w:ascii="OpenSymbol" w:hAnsi="OpenSymbol" w:cs="OpenSymbol"/>
      </w:rPr>
    </w:lvl>
    <w:lvl w:ilvl="2" w:tplc="D598AC2E">
      <w:numFmt w:val="bullet"/>
      <w:lvlText w:val=""/>
      <w:lvlJc w:val="left"/>
      <w:pPr>
        <w:ind w:left="680" w:hanging="227"/>
      </w:pPr>
      <w:rPr>
        <w:rFonts w:ascii="OpenSymbol" w:hAnsi="OpenSymbol" w:cs="OpenSymbol"/>
      </w:rPr>
    </w:lvl>
    <w:lvl w:ilvl="3" w:tplc="E348E0A0">
      <w:numFmt w:val="bullet"/>
      <w:lvlText w:val=""/>
      <w:lvlJc w:val="left"/>
      <w:pPr>
        <w:ind w:left="907" w:hanging="227"/>
      </w:pPr>
      <w:rPr>
        <w:rFonts w:ascii="OpenSymbol" w:hAnsi="OpenSymbol" w:cs="OpenSymbol"/>
      </w:rPr>
    </w:lvl>
    <w:lvl w:ilvl="4" w:tplc="FF7CE028">
      <w:numFmt w:val="bullet"/>
      <w:lvlText w:val=""/>
      <w:lvlJc w:val="left"/>
      <w:pPr>
        <w:ind w:left="1134" w:hanging="227"/>
      </w:pPr>
      <w:rPr>
        <w:rFonts w:ascii="OpenSymbol" w:hAnsi="OpenSymbol" w:cs="OpenSymbol"/>
      </w:rPr>
    </w:lvl>
    <w:lvl w:ilvl="5" w:tplc="ECC86BAC">
      <w:numFmt w:val="bullet"/>
      <w:lvlText w:val=""/>
      <w:lvlJc w:val="left"/>
      <w:pPr>
        <w:ind w:left="1361" w:hanging="227"/>
      </w:pPr>
      <w:rPr>
        <w:rFonts w:ascii="OpenSymbol" w:hAnsi="OpenSymbol" w:cs="OpenSymbol"/>
      </w:rPr>
    </w:lvl>
    <w:lvl w:ilvl="6" w:tplc="3FECD372">
      <w:numFmt w:val="bullet"/>
      <w:lvlText w:val=""/>
      <w:lvlJc w:val="left"/>
      <w:pPr>
        <w:ind w:left="1587" w:hanging="227"/>
      </w:pPr>
      <w:rPr>
        <w:rFonts w:ascii="OpenSymbol" w:hAnsi="OpenSymbol" w:cs="OpenSymbol"/>
      </w:rPr>
    </w:lvl>
    <w:lvl w:ilvl="7" w:tplc="6B168D5C">
      <w:numFmt w:val="bullet"/>
      <w:lvlText w:val=""/>
      <w:lvlJc w:val="left"/>
      <w:pPr>
        <w:ind w:left="1814" w:hanging="227"/>
      </w:pPr>
      <w:rPr>
        <w:rFonts w:ascii="OpenSymbol" w:hAnsi="OpenSymbol" w:cs="OpenSymbol"/>
      </w:rPr>
    </w:lvl>
    <w:lvl w:ilvl="8" w:tplc="8B7A2DEE">
      <w:numFmt w:val="bullet"/>
      <w:lvlText w:val=""/>
      <w:lvlJc w:val="left"/>
      <w:pPr>
        <w:ind w:left="2041" w:hanging="227"/>
      </w:pPr>
      <w:rPr>
        <w:rFonts w:ascii="OpenSymbol" w:hAnsi="OpenSymbol" w:cs="OpenSymbol"/>
      </w:rPr>
    </w:lvl>
  </w:abstractNum>
  <w:abstractNum w:abstractNumId="4" w15:restartNumberingAfterBreak="0">
    <w:nsid w:val="36B27D77"/>
    <w:multiLevelType w:val="hybridMultilevel"/>
    <w:tmpl w:val="431AB0AC"/>
    <w:lvl w:ilvl="0" w:tplc="22683BEE">
      <w:start w:val="1"/>
      <w:numFmt w:val="upperRoman"/>
      <w:lvlText w:val="%1."/>
      <w:lvlJc w:val="left"/>
      <w:pPr>
        <w:tabs>
          <w:tab w:val="num" w:pos="754"/>
        </w:tabs>
        <w:ind w:left="754" w:hanging="174"/>
      </w:pPr>
    </w:lvl>
    <w:lvl w:ilvl="1" w:tplc="6B3091EA">
      <w:start w:val="1"/>
      <w:numFmt w:val="upperRoman"/>
      <w:lvlText w:val="%2."/>
      <w:lvlJc w:val="left"/>
      <w:pPr>
        <w:tabs>
          <w:tab w:val="num" w:pos="1508"/>
        </w:tabs>
        <w:ind w:left="1508" w:hanging="174"/>
      </w:pPr>
    </w:lvl>
    <w:lvl w:ilvl="2" w:tplc="4E14C000">
      <w:start w:val="1"/>
      <w:numFmt w:val="upperRoman"/>
      <w:lvlText w:val="%3."/>
      <w:lvlJc w:val="left"/>
      <w:pPr>
        <w:tabs>
          <w:tab w:val="num" w:pos="1191"/>
        </w:tabs>
        <w:ind w:left="1191" w:hanging="174"/>
      </w:pPr>
    </w:lvl>
    <w:lvl w:ilvl="3" w:tplc="422E6ACE">
      <w:start w:val="1"/>
      <w:numFmt w:val="upperRoman"/>
      <w:lvlText w:val="%4."/>
      <w:lvlJc w:val="left"/>
      <w:pPr>
        <w:tabs>
          <w:tab w:val="num" w:pos="2262"/>
        </w:tabs>
        <w:ind w:left="2262" w:hanging="174"/>
      </w:pPr>
    </w:lvl>
    <w:lvl w:ilvl="4" w:tplc="D526A3A6">
      <w:start w:val="1"/>
      <w:numFmt w:val="upperRoman"/>
      <w:lvlText w:val="%5."/>
      <w:lvlJc w:val="left"/>
      <w:pPr>
        <w:tabs>
          <w:tab w:val="num" w:pos="3016"/>
        </w:tabs>
        <w:ind w:left="3016" w:hanging="174"/>
      </w:pPr>
    </w:lvl>
    <w:lvl w:ilvl="5" w:tplc="A178FE2E">
      <w:start w:val="1"/>
      <w:numFmt w:val="upperRoman"/>
      <w:lvlText w:val="%6."/>
      <w:lvlJc w:val="left"/>
      <w:pPr>
        <w:tabs>
          <w:tab w:val="num" w:pos="3771"/>
        </w:tabs>
        <w:ind w:left="3771" w:hanging="174"/>
      </w:pPr>
    </w:lvl>
    <w:lvl w:ilvl="6" w:tplc="D32009C4">
      <w:start w:val="1"/>
      <w:numFmt w:val="upperRoman"/>
      <w:lvlText w:val="%7."/>
      <w:lvlJc w:val="left"/>
      <w:pPr>
        <w:tabs>
          <w:tab w:val="num" w:pos="4525"/>
        </w:tabs>
        <w:ind w:left="4525" w:hanging="174"/>
      </w:pPr>
    </w:lvl>
    <w:lvl w:ilvl="7" w:tplc="17102968">
      <w:start w:val="1"/>
      <w:numFmt w:val="upperRoman"/>
      <w:lvlText w:val="%8."/>
      <w:lvlJc w:val="left"/>
      <w:pPr>
        <w:tabs>
          <w:tab w:val="num" w:pos="5279"/>
        </w:tabs>
        <w:ind w:left="5279" w:hanging="174"/>
      </w:pPr>
    </w:lvl>
    <w:lvl w:ilvl="8" w:tplc="00645638">
      <w:start w:val="1"/>
      <w:numFmt w:val="upperRoman"/>
      <w:lvlText w:val="%9."/>
      <w:lvlJc w:val="left"/>
      <w:pPr>
        <w:tabs>
          <w:tab w:val="num" w:pos="6032"/>
        </w:tabs>
        <w:ind w:left="6032" w:hanging="174"/>
      </w:pPr>
    </w:lvl>
  </w:abstractNum>
  <w:abstractNum w:abstractNumId="5" w15:restartNumberingAfterBreak="0">
    <w:nsid w:val="36C27312"/>
    <w:multiLevelType w:val="hybridMultilevel"/>
    <w:tmpl w:val="9D08E58A"/>
    <w:lvl w:ilvl="0" w:tplc="904E9C20">
      <w:numFmt w:val="bullet"/>
      <w:lvlText w:val="·"/>
      <w:lvlJc w:val="left"/>
      <w:pPr>
        <w:ind w:left="432" w:hanging="432"/>
      </w:pPr>
    </w:lvl>
    <w:lvl w:ilvl="1" w:tplc="EEACED14">
      <w:numFmt w:val="bullet"/>
      <w:lvlText w:val="o"/>
      <w:lvlJc w:val="left"/>
      <w:pPr>
        <w:ind w:left="576" w:hanging="576"/>
      </w:pPr>
    </w:lvl>
    <w:lvl w:ilvl="2" w:tplc="B0CE6638">
      <w:numFmt w:val="bullet"/>
      <w:lvlText w:val="§"/>
      <w:lvlJc w:val="left"/>
      <w:pPr>
        <w:ind w:left="720" w:hanging="720"/>
      </w:pPr>
    </w:lvl>
    <w:lvl w:ilvl="3" w:tplc="FF6A2050">
      <w:numFmt w:val="bullet"/>
      <w:lvlText w:val="·"/>
      <w:lvlJc w:val="left"/>
      <w:pPr>
        <w:ind w:left="864" w:hanging="864"/>
      </w:pPr>
    </w:lvl>
    <w:lvl w:ilvl="4" w:tplc="1B7A6CA0">
      <w:numFmt w:val="bullet"/>
      <w:lvlText w:val="o"/>
      <w:lvlJc w:val="left"/>
      <w:pPr>
        <w:ind w:left="1008" w:hanging="1008"/>
      </w:pPr>
    </w:lvl>
    <w:lvl w:ilvl="5" w:tplc="C0787572">
      <w:numFmt w:val="bullet"/>
      <w:lvlText w:val="§"/>
      <w:lvlJc w:val="left"/>
      <w:pPr>
        <w:ind w:left="1152" w:hanging="1152"/>
      </w:pPr>
    </w:lvl>
    <w:lvl w:ilvl="6" w:tplc="18946F9E">
      <w:numFmt w:val="bullet"/>
      <w:lvlText w:val="·"/>
      <w:lvlJc w:val="left"/>
      <w:pPr>
        <w:ind w:left="1296" w:hanging="1296"/>
      </w:pPr>
    </w:lvl>
    <w:lvl w:ilvl="7" w:tplc="7E7C004A">
      <w:numFmt w:val="bullet"/>
      <w:lvlText w:val="o"/>
      <w:lvlJc w:val="left"/>
      <w:pPr>
        <w:ind w:left="1440" w:hanging="1440"/>
      </w:pPr>
    </w:lvl>
    <w:lvl w:ilvl="8" w:tplc="5032E36C">
      <w:numFmt w:val="bullet"/>
      <w:lvlText w:val="§"/>
      <w:lvlJc w:val="left"/>
      <w:pPr>
        <w:ind w:left="1584" w:hanging="1584"/>
      </w:pPr>
    </w:lvl>
  </w:abstractNum>
  <w:abstractNum w:abstractNumId="6" w15:restartNumberingAfterBreak="0">
    <w:nsid w:val="39BD4B3A"/>
    <w:multiLevelType w:val="hybridMultilevel"/>
    <w:tmpl w:val="8C949A30"/>
    <w:lvl w:ilvl="0" w:tplc="974A7412">
      <w:numFmt w:val="bullet"/>
      <w:lvlText w:val="–"/>
      <w:lvlJc w:val="left"/>
      <w:pPr>
        <w:ind w:left="170" w:hanging="170"/>
      </w:pPr>
      <w:rPr>
        <w:rFonts w:ascii="OpenSymbol" w:hAnsi="OpenSymbol" w:cs="OpenSymbol"/>
      </w:rPr>
    </w:lvl>
    <w:lvl w:ilvl="1" w:tplc="6D3E50F6">
      <w:numFmt w:val="bullet"/>
      <w:lvlText w:val="–"/>
      <w:lvlJc w:val="left"/>
      <w:pPr>
        <w:ind w:left="340" w:hanging="170"/>
      </w:pPr>
      <w:rPr>
        <w:rFonts w:ascii="OpenSymbol" w:hAnsi="OpenSymbol" w:cs="OpenSymbol"/>
      </w:rPr>
    </w:lvl>
    <w:lvl w:ilvl="2" w:tplc="61AEABCA">
      <w:numFmt w:val="bullet"/>
      <w:lvlText w:val="–"/>
      <w:lvlJc w:val="left"/>
      <w:pPr>
        <w:ind w:left="510" w:hanging="170"/>
      </w:pPr>
      <w:rPr>
        <w:rFonts w:ascii="OpenSymbol" w:hAnsi="OpenSymbol" w:cs="OpenSymbol"/>
      </w:rPr>
    </w:lvl>
    <w:lvl w:ilvl="3" w:tplc="D766DEA8">
      <w:numFmt w:val="bullet"/>
      <w:lvlText w:val="–"/>
      <w:lvlJc w:val="left"/>
      <w:pPr>
        <w:ind w:left="680" w:hanging="170"/>
      </w:pPr>
      <w:rPr>
        <w:rFonts w:ascii="OpenSymbol" w:hAnsi="OpenSymbol" w:cs="OpenSymbol"/>
      </w:rPr>
    </w:lvl>
    <w:lvl w:ilvl="4" w:tplc="71925CAA">
      <w:numFmt w:val="bullet"/>
      <w:lvlText w:val="–"/>
      <w:lvlJc w:val="left"/>
      <w:pPr>
        <w:ind w:left="850" w:hanging="170"/>
      </w:pPr>
      <w:rPr>
        <w:rFonts w:ascii="OpenSymbol" w:hAnsi="OpenSymbol" w:cs="OpenSymbol"/>
      </w:rPr>
    </w:lvl>
    <w:lvl w:ilvl="5" w:tplc="5456D81E">
      <w:numFmt w:val="bullet"/>
      <w:lvlText w:val="–"/>
      <w:lvlJc w:val="left"/>
      <w:pPr>
        <w:ind w:left="1020" w:hanging="170"/>
      </w:pPr>
      <w:rPr>
        <w:rFonts w:ascii="OpenSymbol" w:hAnsi="OpenSymbol" w:cs="OpenSymbol"/>
      </w:rPr>
    </w:lvl>
    <w:lvl w:ilvl="6" w:tplc="AF12B704">
      <w:numFmt w:val="bullet"/>
      <w:lvlText w:val="–"/>
      <w:lvlJc w:val="left"/>
      <w:pPr>
        <w:ind w:left="1191" w:hanging="170"/>
      </w:pPr>
      <w:rPr>
        <w:rFonts w:ascii="OpenSymbol" w:hAnsi="OpenSymbol" w:cs="OpenSymbol"/>
      </w:rPr>
    </w:lvl>
    <w:lvl w:ilvl="7" w:tplc="C1EE3FC4">
      <w:numFmt w:val="bullet"/>
      <w:lvlText w:val="–"/>
      <w:lvlJc w:val="left"/>
      <w:pPr>
        <w:ind w:left="1361" w:hanging="170"/>
      </w:pPr>
      <w:rPr>
        <w:rFonts w:ascii="OpenSymbol" w:hAnsi="OpenSymbol" w:cs="OpenSymbol"/>
      </w:rPr>
    </w:lvl>
    <w:lvl w:ilvl="8" w:tplc="C818C246">
      <w:numFmt w:val="bullet"/>
      <w:lvlText w:val="–"/>
      <w:lvlJc w:val="left"/>
      <w:pPr>
        <w:ind w:left="1531" w:hanging="170"/>
      </w:pPr>
      <w:rPr>
        <w:rFonts w:ascii="OpenSymbol" w:hAnsi="OpenSymbol" w:cs="OpenSymbol"/>
      </w:rPr>
    </w:lvl>
  </w:abstractNum>
  <w:abstractNum w:abstractNumId="7" w15:restartNumberingAfterBreak="0">
    <w:nsid w:val="3AF87634"/>
    <w:multiLevelType w:val="multilevel"/>
    <w:tmpl w:val="3D16FA38"/>
    <w:lvl w:ilvl="0">
      <w:start w:val="1"/>
      <w:numFmt w:val="russianLower"/>
      <w:lvlText w:val="%1)"/>
      <w:lvlJc w:val="left"/>
      <w:pPr>
        <w:ind w:left="0" w:firstLine="0"/>
      </w:pPr>
    </w:lvl>
    <w:lvl w:ilvl="1">
      <w:start w:val="1"/>
      <w:numFmt w:val="russianLower"/>
      <w:lvlText w:val="%1.%2."/>
      <w:lvlJc w:val="left"/>
      <w:pPr>
        <w:ind w:left="0" w:firstLine="0"/>
      </w:pPr>
    </w:lvl>
    <w:lvl w:ilvl="2">
      <w:start w:val="1"/>
      <w:numFmt w:val="russianLower"/>
      <w:lvlText w:val="%1.%2.%3."/>
      <w:lvlJc w:val="left"/>
      <w:pPr>
        <w:ind w:left="0" w:firstLine="0"/>
      </w:pPr>
    </w:lvl>
    <w:lvl w:ilvl="3">
      <w:start w:val="1"/>
      <w:numFmt w:val="russianLower"/>
      <w:lvlText w:val="%1.%2.%3.%4."/>
      <w:lvlJc w:val="left"/>
      <w:pPr>
        <w:ind w:left="0" w:firstLine="0"/>
      </w:pPr>
    </w:lvl>
    <w:lvl w:ilvl="4">
      <w:start w:val="1"/>
      <w:numFmt w:val="russianLower"/>
      <w:lvlText w:val="%1.%2.%3.%4.%5."/>
      <w:lvlJc w:val="left"/>
      <w:pPr>
        <w:ind w:left="0" w:firstLine="0"/>
      </w:pPr>
    </w:lvl>
    <w:lvl w:ilvl="5">
      <w:start w:val="1"/>
      <w:numFmt w:val="russianLower"/>
      <w:lvlText w:val="%1.%2.%3.%4.%5.%6."/>
      <w:lvlJc w:val="left"/>
      <w:pPr>
        <w:ind w:left="0" w:firstLine="0"/>
      </w:pPr>
    </w:lvl>
    <w:lvl w:ilvl="6">
      <w:start w:val="1"/>
      <w:numFmt w:val="russianLower"/>
      <w:lvlText w:val="%1.%2.%3.%4.%5.%6.%7."/>
      <w:lvlJc w:val="left"/>
      <w:pPr>
        <w:ind w:left="0" w:firstLine="0"/>
      </w:pPr>
    </w:lvl>
    <w:lvl w:ilvl="7">
      <w:start w:val="1"/>
      <w:numFmt w:val="russianLower"/>
      <w:lvlText w:val="%1.%2.%3.%4.%5.%6.%7.%8."/>
      <w:lvlJc w:val="left"/>
      <w:pPr>
        <w:ind w:left="0" w:firstLine="0"/>
      </w:pPr>
    </w:lvl>
    <w:lvl w:ilvl="8">
      <w:start w:val="1"/>
      <w:numFmt w:val="russianLower"/>
      <w:lvlText w:val="%1.%2.%3.%4.%5.%6.%7.%8.%9."/>
      <w:lvlJc w:val="left"/>
      <w:pPr>
        <w:ind w:left="0" w:firstLine="0"/>
      </w:pPr>
    </w:lvl>
  </w:abstractNum>
  <w:abstractNum w:abstractNumId="8" w15:restartNumberingAfterBreak="0">
    <w:nsid w:val="445817D1"/>
    <w:multiLevelType w:val="hybridMultilevel"/>
    <w:tmpl w:val="D6E0FDD4"/>
    <w:lvl w:ilvl="0" w:tplc="52F849C6">
      <w:start w:val="1"/>
      <w:numFmt w:val="upperLetter"/>
      <w:lvlText w:val="%1."/>
      <w:lvlJc w:val="left"/>
      <w:pPr>
        <w:tabs>
          <w:tab w:val="num" w:pos="754"/>
        </w:tabs>
        <w:ind w:left="754" w:hanging="397"/>
      </w:pPr>
    </w:lvl>
    <w:lvl w:ilvl="1" w:tplc="8DC8DC36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</w:lvl>
    <w:lvl w:ilvl="2" w:tplc="812AC39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</w:lvl>
    <w:lvl w:ilvl="3" w:tplc="7332BC80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</w:lvl>
    <w:lvl w:ilvl="4" w:tplc="F15AA700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</w:lvl>
    <w:lvl w:ilvl="5" w:tplc="36CC7C3E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</w:lvl>
    <w:lvl w:ilvl="6" w:tplc="E6BA0F64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</w:lvl>
    <w:lvl w:ilvl="7" w:tplc="CE844A34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</w:lvl>
    <w:lvl w:ilvl="8" w:tplc="2B8AA04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9" w15:restartNumberingAfterBreak="0">
    <w:nsid w:val="44CE4F97"/>
    <w:multiLevelType w:val="hybridMultilevel"/>
    <w:tmpl w:val="3552E7C2"/>
    <w:lvl w:ilvl="0" w:tplc="92B244B6">
      <w:numFmt w:val="bullet"/>
      <w:lvlText w:val=""/>
      <w:lvlJc w:val="left"/>
      <w:pPr>
        <w:ind w:left="224" w:hanging="224"/>
      </w:pPr>
      <w:rPr>
        <w:rFonts w:ascii="OpenSymbol" w:hAnsi="OpenSymbol" w:cs="OpenSymbol"/>
      </w:rPr>
    </w:lvl>
    <w:lvl w:ilvl="1" w:tplc="6B10B534">
      <w:numFmt w:val="bullet"/>
      <w:lvlText w:val="□"/>
      <w:lvlJc w:val="left"/>
      <w:pPr>
        <w:ind w:left="448" w:hanging="224"/>
      </w:pPr>
      <w:rPr>
        <w:rFonts w:ascii="OpenSymbol" w:hAnsi="OpenSymbol" w:cs="OpenSymbol"/>
      </w:rPr>
    </w:lvl>
    <w:lvl w:ilvl="2" w:tplc="F9FA9156">
      <w:numFmt w:val="bullet"/>
      <w:lvlText w:val=""/>
      <w:lvlJc w:val="left"/>
      <w:pPr>
        <w:ind w:left="224" w:hanging="224"/>
      </w:pPr>
      <w:rPr>
        <w:rFonts w:ascii="OpenSymbol" w:hAnsi="OpenSymbol" w:cs="OpenSymbol"/>
      </w:rPr>
    </w:lvl>
    <w:lvl w:ilvl="3" w:tplc="12FCCE0C">
      <w:numFmt w:val="bullet"/>
      <w:lvlText w:val="□"/>
      <w:lvlJc w:val="left"/>
      <w:pPr>
        <w:ind w:left="448" w:hanging="224"/>
      </w:pPr>
      <w:rPr>
        <w:rFonts w:ascii="OpenSymbol" w:hAnsi="OpenSymbol" w:cs="OpenSymbol"/>
      </w:rPr>
    </w:lvl>
    <w:lvl w:ilvl="4" w:tplc="1F6E40DA">
      <w:numFmt w:val="bullet"/>
      <w:lvlText w:val=""/>
      <w:lvlJc w:val="left"/>
      <w:pPr>
        <w:ind w:left="224" w:hanging="224"/>
      </w:pPr>
      <w:rPr>
        <w:rFonts w:ascii="OpenSymbol" w:hAnsi="OpenSymbol" w:cs="OpenSymbol"/>
      </w:rPr>
    </w:lvl>
    <w:lvl w:ilvl="5" w:tplc="584254E2">
      <w:numFmt w:val="bullet"/>
      <w:lvlText w:val="□"/>
      <w:lvlJc w:val="left"/>
      <w:pPr>
        <w:ind w:left="448" w:hanging="224"/>
      </w:pPr>
      <w:rPr>
        <w:rFonts w:ascii="OpenSymbol" w:hAnsi="OpenSymbol" w:cs="OpenSymbol"/>
      </w:rPr>
    </w:lvl>
    <w:lvl w:ilvl="6" w:tplc="F6C8095E">
      <w:numFmt w:val="bullet"/>
      <w:lvlText w:val=""/>
      <w:lvlJc w:val="left"/>
      <w:pPr>
        <w:ind w:left="224" w:hanging="224"/>
      </w:pPr>
      <w:rPr>
        <w:rFonts w:ascii="OpenSymbol" w:hAnsi="OpenSymbol" w:cs="OpenSymbol"/>
      </w:rPr>
    </w:lvl>
    <w:lvl w:ilvl="7" w:tplc="9D8CB39E">
      <w:numFmt w:val="bullet"/>
      <w:lvlText w:val="□"/>
      <w:lvlJc w:val="left"/>
      <w:pPr>
        <w:ind w:left="448" w:hanging="224"/>
      </w:pPr>
      <w:rPr>
        <w:rFonts w:ascii="OpenSymbol" w:hAnsi="OpenSymbol" w:cs="OpenSymbol"/>
      </w:rPr>
    </w:lvl>
    <w:lvl w:ilvl="8" w:tplc="4372F222">
      <w:numFmt w:val="bullet"/>
      <w:lvlText w:val=""/>
      <w:lvlJc w:val="left"/>
      <w:pPr>
        <w:ind w:left="224" w:hanging="224"/>
      </w:pPr>
      <w:rPr>
        <w:rFonts w:ascii="OpenSymbol" w:hAnsi="OpenSymbol" w:cs="OpenSymbol"/>
      </w:rPr>
    </w:lvl>
  </w:abstractNum>
  <w:abstractNum w:abstractNumId="10" w15:restartNumberingAfterBreak="0">
    <w:nsid w:val="45895D29"/>
    <w:multiLevelType w:val="multilevel"/>
    <w:tmpl w:val="0128D5A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" w15:restartNumberingAfterBreak="0">
    <w:nsid w:val="46FF771F"/>
    <w:multiLevelType w:val="hybridMultilevel"/>
    <w:tmpl w:val="78C233E2"/>
    <w:lvl w:ilvl="0" w:tplc="BE869FD0">
      <w:numFmt w:val="bullet"/>
      <w:lvlText w:val=""/>
      <w:lvlJc w:val="left"/>
      <w:pPr>
        <w:ind w:left="227" w:hanging="227"/>
      </w:pPr>
      <w:rPr>
        <w:rFonts w:ascii="OpenSymbol" w:hAnsi="OpenSymbol" w:cs="OpenSymbol"/>
      </w:rPr>
    </w:lvl>
    <w:lvl w:ilvl="1" w:tplc="5D10858E">
      <w:numFmt w:val="bullet"/>
      <w:lvlText w:val=""/>
      <w:lvlJc w:val="left"/>
      <w:pPr>
        <w:ind w:left="454" w:hanging="227"/>
      </w:pPr>
      <w:rPr>
        <w:rFonts w:ascii="OpenSymbol" w:hAnsi="OpenSymbol" w:cs="OpenSymbol"/>
      </w:rPr>
    </w:lvl>
    <w:lvl w:ilvl="2" w:tplc="0B8C7F62">
      <w:numFmt w:val="bullet"/>
      <w:lvlText w:val=""/>
      <w:lvlJc w:val="left"/>
      <w:pPr>
        <w:ind w:left="680" w:hanging="227"/>
      </w:pPr>
      <w:rPr>
        <w:rFonts w:ascii="OpenSymbol" w:hAnsi="OpenSymbol" w:cs="OpenSymbol"/>
      </w:rPr>
    </w:lvl>
    <w:lvl w:ilvl="3" w:tplc="51664CC0">
      <w:numFmt w:val="bullet"/>
      <w:lvlText w:val=""/>
      <w:lvlJc w:val="left"/>
      <w:pPr>
        <w:ind w:left="907" w:hanging="227"/>
      </w:pPr>
      <w:rPr>
        <w:rFonts w:ascii="OpenSymbol" w:hAnsi="OpenSymbol" w:cs="OpenSymbol"/>
      </w:rPr>
    </w:lvl>
    <w:lvl w:ilvl="4" w:tplc="B8B8FA7E">
      <w:numFmt w:val="bullet"/>
      <w:lvlText w:val=""/>
      <w:lvlJc w:val="left"/>
      <w:pPr>
        <w:ind w:left="1134" w:hanging="227"/>
      </w:pPr>
      <w:rPr>
        <w:rFonts w:ascii="OpenSymbol" w:hAnsi="OpenSymbol" w:cs="OpenSymbol"/>
      </w:rPr>
    </w:lvl>
    <w:lvl w:ilvl="5" w:tplc="59F6B3E2">
      <w:numFmt w:val="bullet"/>
      <w:lvlText w:val=""/>
      <w:lvlJc w:val="left"/>
      <w:pPr>
        <w:ind w:left="1361" w:hanging="227"/>
      </w:pPr>
      <w:rPr>
        <w:rFonts w:ascii="OpenSymbol" w:hAnsi="OpenSymbol" w:cs="OpenSymbol"/>
      </w:rPr>
    </w:lvl>
    <w:lvl w:ilvl="6" w:tplc="630C4368">
      <w:numFmt w:val="bullet"/>
      <w:lvlText w:val=""/>
      <w:lvlJc w:val="left"/>
      <w:pPr>
        <w:ind w:left="1587" w:hanging="227"/>
      </w:pPr>
      <w:rPr>
        <w:rFonts w:ascii="OpenSymbol" w:hAnsi="OpenSymbol" w:cs="OpenSymbol"/>
      </w:rPr>
    </w:lvl>
    <w:lvl w:ilvl="7" w:tplc="3B8CB414">
      <w:numFmt w:val="bullet"/>
      <w:lvlText w:val=""/>
      <w:lvlJc w:val="left"/>
      <w:pPr>
        <w:ind w:left="1814" w:hanging="227"/>
      </w:pPr>
      <w:rPr>
        <w:rFonts w:ascii="OpenSymbol" w:hAnsi="OpenSymbol" w:cs="OpenSymbol"/>
      </w:rPr>
    </w:lvl>
    <w:lvl w:ilvl="8" w:tplc="11A8DA76">
      <w:numFmt w:val="bullet"/>
      <w:lvlText w:val=""/>
      <w:lvlJc w:val="left"/>
      <w:pPr>
        <w:ind w:left="2041" w:hanging="227"/>
      </w:pPr>
      <w:rPr>
        <w:rFonts w:ascii="OpenSymbol" w:hAnsi="OpenSymbol" w:cs="OpenSymbol"/>
      </w:rPr>
    </w:lvl>
  </w:abstractNum>
  <w:abstractNum w:abstractNumId="12" w15:restartNumberingAfterBreak="0">
    <w:nsid w:val="68B66C18"/>
    <w:multiLevelType w:val="hybridMultilevel"/>
    <w:tmpl w:val="26D62B6A"/>
    <w:lvl w:ilvl="0" w:tplc="09A44BA0">
      <w:start w:val="1"/>
      <w:numFmt w:val="decimal"/>
      <w:lvlText w:val="%1"/>
      <w:lvlJc w:val="left"/>
      <w:pPr>
        <w:ind w:left="0" w:firstLine="0"/>
      </w:pPr>
    </w:lvl>
    <w:lvl w:ilvl="1" w:tplc="8F24C074">
      <w:start w:val="1"/>
      <w:numFmt w:val="decimal"/>
      <w:lvlText w:val="%2"/>
      <w:lvlJc w:val="left"/>
      <w:pPr>
        <w:ind w:left="0" w:firstLine="0"/>
      </w:pPr>
    </w:lvl>
    <w:lvl w:ilvl="2" w:tplc="D80CC3F2">
      <w:start w:val="1"/>
      <w:numFmt w:val="decimal"/>
      <w:lvlText w:val="%3"/>
      <w:lvlJc w:val="left"/>
      <w:pPr>
        <w:ind w:left="0" w:firstLine="0"/>
      </w:pPr>
    </w:lvl>
    <w:lvl w:ilvl="3" w:tplc="9FD4017E">
      <w:start w:val="1"/>
      <w:numFmt w:val="decimal"/>
      <w:lvlText w:val="%4"/>
      <w:lvlJc w:val="left"/>
      <w:pPr>
        <w:ind w:left="0" w:firstLine="0"/>
      </w:pPr>
    </w:lvl>
    <w:lvl w:ilvl="4" w:tplc="9BBA9504">
      <w:start w:val="1"/>
      <w:numFmt w:val="decimal"/>
      <w:lvlText w:val="%5"/>
      <w:lvlJc w:val="left"/>
      <w:pPr>
        <w:ind w:left="0" w:firstLine="0"/>
      </w:pPr>
    </w:lvl>
    <w:lvl w:ilvl="5" w:tplc="48D216AE">
      <w:start w:val="1"/>
      <w:numFmt w:val="decimal"/>
      <w:lvlText w:val="%6"/>
      <w:lvlJc w:val="left"/>
      <w:pPr>
        <w:ind w:left="0" w:firstLine="0"/>
      </w:pPr>
    </w:lvl>
    <w:lvl w:ilvl="6" w:tplc="6D667B2A">
      <w:start w:val="1"/>
      <w:numFmt w:val="decimal"/>
      <w:lvlText w:val="%7"/>
      <w:lvlJc w:val="left"/>
      <w:pPr>
        <w:ind w:left="0" w:firstLine="0"/>
      </w:pPr>
    </w:lvl>
    <w:lvl w:ilvl="7" w:tplc="59488766">
      <w:start w:val="1"/>
      <w:numFmt w:val="decimal"/>
      <w:lvlText w:val="%8"/>
      <w:lvlJc w:val="left"/>
      <w:pPr>
        <w:ind w:left="0" w:firstLine="0"/>
      </w:pPr>
    </w:lvl>
    <w:lvl w:ilvl="8" w:tplc="CB168B10">
      <w:start w:val="1"/>
      <w:numFmt w:val="decimal"/>
      <w:lvlText w:val="%9"/>
      <w:lvlJc w:val="left"/>
      <w:pPr>
        <w:ind w:left="0" w:firstLine="0"/>
      </w:pPr>
    </w:lvl>
  </w:abstractNum>
  <w:abstractNum w:abstractNumId="13" w15:restartNumberingAfterBreak="0">
    <w:nsid w:val="695D68E2"/>
    <w:multiLevelType w:val="hybridMultilevel"/>
    <w:tmpl w:val="C5EA572C"/>
    <w:lvl w:ilvl="0" w:tplc="9858D4AE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1" w:tplc="AA6A3F32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2" w:tplc="D3C83A64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3" w:tplc="7764B410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4" w:tplc="4B348886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5" w:tplc="FAD68184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6" w:tplc="05504D66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7" w:tplc="B60A2952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8" w:tplc="982C4D78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3"/>
  </w:num>
  <w:num w:numId="7">
    <w:abstractNumId w:val="6"/>
  </w:num>
  <w:num w:numId="8">
    <w:abstractNumId w:val="9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DC"/>
    <w:rsid w:val="00C65DDC"/>
    <w:rsid w:val="00D0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28B86-2AE9-4615-8A85-3B6B948A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</w:style>
  <w:style w:type="character" w:customStyle="1" w:styleId="DStyletext">
    <w:name w:val="DStyle_text"/>
  </w:style>
  <w:style w:type="character" w:customStyle="1" w:styleId="DStyletext0">
    <w:name w:val="DStyle_text"/>
    <w:qFormat/>
  </w:style>
  <w:style w:type="paragraph" w:customStyle="1" w:styleId="DStyleparagraph0">
    <w:name w:val="DStyle_paragraph"/>
    <w:qFormat/>
  </w:style>
  <w:style w:type="paragraph" w:customStyle="1" w:styleId="DStyleparagraph1">
    <w:name w:val="DStyle_paragraph"/>
    <w:basedOn w:val="DStyleparagraph0"/>
    <w:qFormat/>
  </w:style>
  <w:style w:type="character" w:customStyle="1" w:styleId="DStyletext1">
    <w:name w:val="DStyle_text"/>
    <w:qFormat/>
  </w:style>
  <w:style w:type="paragraph" w:customStyle="1" w:styleId="1">
    <w:name w:val="Обычный1"/>
    <w:basedOn w:val="DStyleparagraph1"/>
    <w:qFormat/>
  </w:style>
  <w:style w:type="character" w:customStyle="1" w:styleId="Heading1Char">
    <w:name w:val="Heading 1 Char"/>
    <w:qFormat/>
    <w:rPr>
      <w:rFonts w:ascii="Arial" w:hAnsi="Arial" w:cs="Arial"/>
      <w:sz w:val="40"/>
    </w:rPr>
  </w:style>
  <w:style w:type="character" w:customStyle="1" w:styleId="Heading2Char">
    <w:name w:val="Heading 2 Char"/>
    <w:qFormat/>
    <w:rPr>
      <w:rFonts w:ascii="Arial" w:hAnsi="Arial" w:cs="Arial"/>
      <w:sz w:val="34"/>
    </w:rPr>
  </w:style>
  <w:style w:type="character" w:customStyle="1" w:styleId="Heading3Char">
    <w:name w:val="Heading 3 Char"/>
    <w:qFormat/>
    <w:rPr>
      <w:rFonts w:ascii="Arial" w:hAnsi="Arial" w:cs="Arial"/>
      <w:sz w:val="30"/>
    </w:rPr>
  </w:style>
  <w:style w:type="character" w:customStyle="1" w:styleId="Heading4Char">
    <w:name w:val="Heading 4 Char"/>
    <w:qFormat/>
    <w:rPr>
      <w:rFonts w:ascii="Arial" w:hAnsi="Arial" w:cs="Arial"/>
      <w:b/>
      <w:sz w:val="26"/>
    </w:rPr>
  </w:style>
  <w:style w:type="character" w:customStyle="1" w:styleId="Heading5Char">
    <w:name w:val="Heading 5 Char"/>
    <w:qFormat/>
    <w:rPr>
      <w:rFonts w:ascii="Arial" w:hAnsi="Arial" w:cs="Arial"/>
      <w:b/>
      <w:sz w:val="24"/>
    </w:rPr>
  </w:style>
  <w:style w:type="character" w:customStyle="1" w:styleId="Heading6Char">
    <w:name w:val="Heading 6 Char"/>
    <w:qFormat/>
    <w:rPr>
      <w:rFonts w:ascii="Arial" w:hAnsi="Arial" w:cs="Arial"/>
      <w:b/>
      <w:sz w:val="22"/>
    </w:rPr>
  </w:style>
  <w:style w:type="character" w:customStyle="1" w:styleId="Heading7Char">
    <w:name w:val="Heading 7 Char"/>
    <w:qFormat/>
    <w:rPr>
      <w:rFonts w:ascii="Arial" w:hAnsi="Arial" w:cs="Arial"/>
      <w:b/>
      <w:i/>
      <w:sz w:val="22"/>
    </w:rPr>
  </w:style>
  <w:style w:type="character" w:customStyle="1" w:styleId="Heading8Char">
    <w:name w:val="Heading 8 Char"/>
    <w:qFormat/>
    <w:rPr>
      <w:rFonts w:ascii="Arial" w:hAnsi="Arial" w:cs="Arial"/>
      <w:i/>
      <w:sz w:val="22"/>
    </w:rPr>
  </w:style>
  <w:style w:type="character" w:customStyle="1" w:styleId="Heading9Char">
    <w:name w:val="Heading 9 Char"/>
    <w:qFormat/>
    <w:rPr>
      <w:rFonts w:ascii="Arial" w:hAnsi="Arial" w:cs="Arial"/>
      <w:i/>
      <w:sz w:val="21"/>
    </w:rPr>
  </w:style>
  <w:style w:type="paragraph" w:customStyle="1" w:styleId="10">
    <w:name w:val="Абзац списка1"/>
    <w:basedOn w:val="1"/>
    <w:qFormat/>
    <w:pPr>
      <w:ind w:left="720"/>
    </w:pPr>
  </w:style>
  <w:style w:type="paragraph" w:customStyle="1" w:styleId="11">
    <w:name w:val="Без интервала1"/>
    <w:basedOn w:val="DStyleparagraph1"/>
    <w:qFormat/>
  </w:style>
  <w:style w:type="character" w:customStyle="1" w:styleId="TitleChar">
    <w:name w:val="Title Char"/>
    <w:qFormat/>
    <w:rPr>
      <w:sz w:val="48"/>
    </w:rPr>
  </w:style>
  <w:style w:type="character" w:customStyle="1" w:styleId="SubtitleChar">
    <w:name w:val="Subtitle Char"/>
    <w:qFormat/>
    <w:rPr>
      <w:sz w:val="24"/>
    </w:rPr>
  </w:style>
  <w:style w:type="paragraph" w:customStyle="1" w:styleId="21">
    <w:name w:val="Цитата 21"/>
    <w:basedOn w:val="1"/>
    <w:qFormat/>
    <w:pPr>
      <w:ind w:left="720" w:right="720"/>
    </w:pPr>
    <w:rPr>
      <w:i/>
    </w:rPr>
  </w:style>
  <w:style w:type="character" w:customStyle="1" w:styleId="QuoteChar">
    <w:name w:val="Quote Char"/>
    <w:qFormat/>
    <w:rPr>
      <w:i/>
    </w:rPr>
  </w:style>
  <w:style w:type="paragraph" w:customStyle="1" w:styleId="12">
    <w:name w:val="Выделенная цитата1"/>
    <w:basedOn w:val="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13">
    <w:name w:val="Гиперссылка1"/>
    <w:qFormat/>
    <w:rPr>
      <w:color w:val="0000FF"/>
      <w:u w:val="single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rnetlink0">
    <w:name w:val="Internet link"/>
    <w:qFormat/>
    <w:rPr>
      <w:color w:val="0000FF"/>
      <w:u w:val="single"/>
    </w:rPr>
  </w:style>
  <w:style w:type="character" w:customStyle="1" w:styleId="Internetlink1">
    <w:name w:val="Internet link"/>
    <w:qFormat/>
    <w:rPr>
      <w:color w:val="0000FF"/>
      <w:u w:val="single"/>
    </w:rPr>
  </w:style>
  <w:style w:type="paragraph" w:customStyle="1" w:styleId="14">
    <w:name w:val="Текст сноски1"/>
    <w:basedOn w:val="1"/>
    <w:qFormat/>
    <w:pPr>
      <w:spacing w:after="40"/>
    </w:pPr>
    <w:rPr>
      <w:sz w:val="18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15">
    <w:name w:val="Знак сноски1"/>
    <w:qFormat/>
    <w:rPr>
      <w:vertAlign w:val="superscript"/>
    </w:rPr>
  </w:style>
  <w:style w:type="paragraph" w:customStyle="1" w:styleId="16">
    <w:name w:val="Текст концевой сноски1"/>
    <w:basedOn w:val="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17">
    <w:name w:val="Знак концевой сноски1"/>
    <w:qFormat/>
    <w:rPr>
      <w:vertAlign w:val="superscript"/>
    </w:rPr>
  </w:style>
  <w:style w:type="paragraph" w:customStyle="1" w:styleId="110">
    <w:name w:val="Оглавление 11"/>
    <w:basedOn w:val="1"/>
    <w:qFormat/>
    <w:pPr>
      <w:spacing w:after="57"/>
    </w:pPr>
  </w:style>
  <w:style w:type="paragraph" w:customStyle="1" w:styleId="210">
    <w:name w:val="Оглавление 21"/>
    <w:basedOn w:val="1"/>
    <w:qFormat/>
    <w:pPr>
      <w:spacing w:after="57"/>
      <w:ind w:left="283"/>
    </w:pPr>
  </w:style>
  <w:style w:type="paragraph" w:customStyle="1" w:styleId="31">
    <w:name w:val="Оглавление 31"/>
    <w:basedOn w:val="1"/>
    <w:qFormat/>
    <w:pPr>
      <w:spacing w:after="57"/>
      <w:ind w:left="567"/>
    </w:pPr>
  </w:style>
  <w:style w:type="paragraph" w:customStyle="1" w:styleId="41">
    <w:name w:val="Оглавление 41"/>
    <w:basedOn w:val="1"/>
    <w:qFormat/>
    <w:pPr>
      <w:spacing w:after="57"/>
      <w:ind w:left="850"/>
    </w:pPr>
  </w:style>
  <w:style w:type="paragraph" w:customStyle="1" w:styleId="51">
    <w:name w:val="Оглавление 51"/>
    <w:basedOn w:val="1"/>
    <w:qFormat/>
    <w:pPr>
      <w:spacing w:after="57"/>
      <w:ind w:left="1134"/>
    </w:pPr>
  </w:style>
  <w:style w:type="paragraph" w:customStyle="1" w:styleId="61">
    <w:name w:val="Оглавление 61"/>
    <w:basedOn w:val="1"/>
    <w:qFormat/>
    <w:pPr>
      <w:spacing w:after="57"/>
      <w:ind w:left="1417"/>
    </w:pPr>
  </w:style>
  <w:style w:type="paragraph" w:customStyle="1" w:styleId="71">
    <w:name w:val="Оглавление 71"/>
    <w:basedOn w:val="1"/>
    <w:qFormat/>
    <w:pPr>
      <w:spacing w:after="57"/>
      <w:ind w:left="1701"/>
    </w:pPr>
  </w:style>
  <w:style w:type="paragraph" w:customStyle="1" w:styleId="81">
    <w:name w:val="Оглавление 81"/>
    <w:basedOn w:val="1"/>
    <w:qFormat/>
    <w:pPr>
      <w:spacing w:after="57"/>
      <w:ind w:left="1984"/>
    </w:pPr>
  </w:style>
  <w:style w:type="paragraph" w:customStyle="1" w:styleId="91">
    <w:name w:val="Оглавление 91"/>
    <w:basedOn w:val="1"/>
    <w:qFormat/>
    <w:pPr>
      <w:spacing w:after="57"/>
      <w:ind w:left="2268"/>
    </w:pPr>
  </w:style>
  <w:style w:type="paragraph" w:customStyle="1" w:styleId="18">
    <w:name w:val="Заголовок оглавления1"/>
    <w:basedOn w:val="DStyleparagraph1"/>
    <w:qFormat/>
  </w:style>
  <w:style w:type="paragraph" w:customStyle="1" w:styleId="19">
    <w:name w:val="Перечень рисунков1"/>
    <w:basedOn w:val="1"/>
    <w:qFormat/>
  </w:style>
  <w:style w:type="paragraph" w:customStyle="1" w:styleId="DStyleparagraph2">
    <w:name w:val="DStyle_paragraph"/>
    <w:basedOn w:val="DStyleparagraph0"/>
    <w:qFormat/>
    <w:rPr>
      <w:rFonts w:ascii="Liberation Serif" w:hAnsi="Liberation Serif" w:cs="Liberation Serif"/>
      <w:color w:val="000000"/>
      <w:sz w:val="24"/>
    </w:rPr>
  </w:style>
  <w:style w:type="paragraph" w:customStyle="1" w:styleId="Standard">
    <w:name w:val="Standard"/>
    <w:basedOn w:val="DStyleparagraph2"/>
    <w:qFormat/>
    <w:pPr>
      <w:jc w:val="center"/>
    </w:pPr>
    <w:rPr>
      <w:rFonts w:ascii="PT Astra Serif" w:hAnsi="PT Astra Serif" w:cs="PT Astra Serif"/>
      <w:sz w:val="28"/>
    </w:rPr>
  </w:style>
  <w:style w:type="paragraph" w:customStyle="1" w:styleId="Heading">
    <w:name w:val="Heading"/>
    <w:basedOn w:val="Standard"/>
    <w:qFormat/>
    <w:rPr>
      <w:b/>
    </w:r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1a">
    <w:name w:val="Список1"/>
    <w:basedOn w:val="Textbody"/>
    <w:qFormat/>
  </w:style>
  <w:style w:type="paragraph" w:customStyle="1" w:styleId="1b">
    <w:name w:val="Название объекта1"/>
    <w:basedOn w:val="Standard"/>
    <w:qFormat/>
  </w:style>
  <w:style w:type="paragraph" w:customStyle="1" w:styleId="Index">
    <w:name w:val="Index"/>
    <w:basedOn w:val="Standard"/>
    <w:qFormat/>
    <w:pPr>
      <w:jc w:val="left"/>
    </w:pPr>
  </w:style>
  <w:style w:type="paragraph" w:customStyle="1" w:styleId="Quotations">
    <w:name w:val="Quotations"/>
    <w:basedOn w:val="Standard"/>
    <w:qFormat/>
  </w:style>
  <w:style w:type="paragraph" w:customStyle="1" w:styleId="1c">
    <w:name w:val="Заголовок1"/>
    <w:basedOn w:val="Standard"/>
    <w:qFormat/>
    <w:pPr>
      <w:spacing w:after="170"/>
    </w:pPr>
    <w:rPr>
      <w:b/>
    </w:rPr>
  </w:style>
  <w:style w:type="paragraph" w:customStyle="1" w:styleId="1d">
    <w:name w:val="Подзаголовок1"/>
    <w:basedOn w:val="Standard"/>
    <w:qFormat/>
    <w:pPr>
      <w:ind w:left="709"/>
      <w:jc w:val="both"/>
    </w:pPr>
    <w:rPr>
      <w:b/>
    </w:rPr>
  </w:style>
  <w:style w:type="paragraph" w:customStyle="1" w:styleId="111">
    <w:name w:val="Заголовок 11"/>
    <w:basedOn w:val="Heading"/>
    <w:qFormat/>
  </w:style>
  <w:style w:type="paragraph" w:customStyle="1" w:styleId="211">
    <w:name w:val="Заголовок 21"/>
    <w:basedOn w:val="Heading"/>
    <w:qFormat/>
  </w:style>
  <w:style w:type="paragraph" w:customStyle="1" w:styleId="310">
    <w:name w:val="Заголовок 31"/>
    <w:basedOn w:val="Heading"/>
    <w:qFormat/>
  </w:style>
  <w:style w:type="paragraph" w:customStyle="1" w:styleId="410">
    <w:name w:val="Заголовок 41"/>
    <w:basedOn w:val="Heading"/>
    <w:qFormat/>
  </w:style>
  <w:style w:type="paragraph" w:customStyle="1" w:styleId="510">
    <w:name w:val="Заголовок 51"/>
    <w:basedOn w:val="Heading"/>
    <w:qFormat/>
  </w:style>
  <w:style w:type="paragraph" w:customStyle="1" w:styleId="610">
    <w:name w:val="Заголовок 61"/>
    <w:basedOn w:val="Heading"/>
    <w:qFormat/>
  </w:style>
  <w:style w:type="paragraph" w:customStyle="1" w:styleId="710">
    <w:name w:val="Заголовок 71"/>
    <w:basedOn w:val="Heading"/>
    <w:qFormat/>
  </w:style>
  <w:style w:type="paragraph" w:customStyle="1" w:styleId="Firstlineindent">
    <w:name w:val="First line indent"/>
    <w:basedOn w:val="Standard"/>
    <w:qFormat/>
    <w:pPr>
      <w:ind w:firstLine="709"/>
      <w:jc w:val="both"/>
    </w:pPr>
  </w:style>
  <w:style w:type="paragraph" w:customStyle="1" w:styleId="Hangingindent">
    <w:name w:val="Hanging indent"/>
    <w:basedOn w:val="Textbody"/>
    <w:qFormat/>
    <w:pPr>
      <w:tabs>
        <w:tab w:val="left" w:pos="566"/>
      </w:tabs>
    </w:pPr>
  </w:style>
  <w:style w:type="paragraph" w:customStyle="1" w:styleId="Textbodyindent">
    <w:name w:val="Text body indent"/>
    <w:basedOn w:val="Textbody"/>
    <w:qFormat/>
  </w:style>
  <w:style w:type="paragraph" w:customStyle="1" w:styleId="1e">
    <w:name w:val="Приветствие1"/>
    <w:basedOn w:val="Standard"/>
    <w:qFormat/>
  </w:style>
  <w:style w:type="paragraph" w:customStyle="1" w:styleId="1f">
    <w:name w:val="Подпись1"/>
    <w:basedOn w:val="Standard"/>
    <w:qFormat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qFormat/>
    <w:pPr>
      <w:tabs>
        <w:tab w:val="left" w:pos="566"/>
      </w:tabs>
    </w:pPr>
  </w:style>
  <w:style w:type="paragraph" w:customStyle="1" w:styleId="Marginalia">
    <w:name w:val="Marginalia"/>
    <w:basedOn w:val="Textbody"/>
    <w:qFormat/>
  </w:style>
  <w:style w:type="paragraph" w:customStyle="1" w:styleId="810">
    <w:name w:val="Заголовок 81"/>
    <w:basedOn w:val="Heading"/>
    <w:qFormat/>
  </w:style>
  <w:style w:type="paragraph" w:customStyle="1" w:styleId="910">
    <w:name w:val="Заголовок 91"/>
    <w:basedOn w:val="Heading"/>
    <w:qFormat/>
  </w:style>
  <w:style w:type="paragraph" w:customStyle="1" w:styleId="Heading10">
    <w:name w:val="Heading 10"/>
    <w:basedOn w:val="Heading"/>
    <w:qFormat/>
  </w:style>
  <w:style w:type="paragraph" w:customStyle="1" w:styleId="Numbering1Start">
    <w:name w:val="Numbering 1 Start"/>
    <w:basedOn w:val="1a"/>
    <w:qFormat/>
  </w:style>
  <w:style w:type="paragraph" w:customStyle="1" w:styleId="Numbering1">
    <w:name w:val="Numbering 1"/>
    <w:basedOn w:val="1a"/>
    <w:qFormat/>
  </w:style>
  <w:style w:type="paragraph" w:customStyle="1" w:styleId="Numbering1End">
    <w:name w:val="Numbering 1 End"/>
    <w:basedOn w:val="1a"/>
    <w:qFormat/>
  </w:style>
  <w:style w:type="paragraph" w:customStyle="1" w:styleId="Numbering1Cont">
    <w:name w:val="Numbering 1 Cont."/>
    <w:basedOn w:val="1a"/>
    <w:qFormat/>
  </w:style>
  <w:style w:type="paragraph" w:customStyle="1" w:styleId="Numbering2Start">
    <w:name w:val="Numbering 2 Start"/>
    <w:basedOn w:val="1a"/>
    <w:qFormat/>
  </w:style>
  <w:style w:type="paragraph" w:customStyle="1" w:styleId="Numbering2">
    <w:name w:val="Numbering 2"/>
    <w:basedOn w:val="1a"/>
    <w:qFormat/>
  </w:style>
  <w:style w:type="paragraph" w:customStyle="1" w:styleId="Numbering2End">
    <w:name w:val="Numbering 2 End"/>
    <w:basedOn w:val="1a"/>
    <w:qFormat/>
  </w:style>
  <w:style w:type="paragraph" w:customStyle="1" w:styleId="Numbering2Cont">
    <w:name w:val="Numbering 2 Cont."/>
    <w:basedOn w:val="1a"/>
    <w:qFormat/>
  </w:style>
  <w:style w:type="paragraph" w:customStyle="1" w:styleId="Numbering3Start">
    <w:name w:val="Numbering 3 Start"/>
    <w:basedOn w:val="1a"/>
    <w:qFormat/>
  </w:style>
  <w:style w:type="paragraph" w:customStyle="1" w:styleId="Numbering3">
    <w:name w:val="Numbering 3"/>
    <w:basedOn w:val="1a"/>
    <w:qFormat/>
  </w:style>
  <w:style w:type="paragraph" w:customStyle="1" w:styleId="Numbering3End">
    <w:name w:val="Numbering 3 End"/>
    <w:basedOn w:val="1a"/>
    <w:qFormat/>
  </w:style>
  <w:style w:type="paragraph" w:customStyle="1" w:styleId="Numbering3Cont">
    <w:name w:val="Numbering 3 Cont."/>
    <w:basedOn w:val="1a"/>
    <w:qFormat/>
  </w:style>
  <w:style w:type="paragraph" w:customStyle="1" w:styleId="Numbering4Start">
    <w:name w:val="Numbering 4 Start"/>
    <w:basedOn w:val="1a"/>
    <w:qFormat/>
  </w:style>
  <w:style w:type="paragraph" w:customStyle="1" w:styleId="Numbering4">
    <w:name w:val="Numbering 4"/>
    <w:basedOn w:val="1a"/>
    <w:qFormat/>
  </w:style>
  <w:style w:type="paragraph" w:customStyle="1" w:styleId="Numbering4End">
    <w:name w:val="Numbering 4 End"/>
    <w:basedOn w:val="1a"/>
    <w:qFormat/>
  </w:style>
  <w:style w:type="paragraph" w:customStyle="1" w:styleId="Numbering4Cont">
    <w:name w:val="Numbering 4 Cont."/>
    <w:basedOn w:val="1a"/>
    <w:qFormat/>
  </w:style>
  <w:style w:type="paragraph" w:customStyle="1" w:styleId="Numbering5Start">
    <w:name w:val="Numbering 5 Start"/>
    <w:basedOn w:val="1a"/>
    <w:qFormat/>
  </w:style>
  <w:style w:type="paragraph" w:customStyle="1" w:styleId="Numbering5">
    <w:name w:val="Numbering 5"/>
    <w:basedOn w:val="1a"/>
    <w:qFormat/>
  </w:style>
  <w:style w:type="paragraph" w:customStyle="1" w:styleId="Numbering5End">
    <w:name w:val="Numbering 5 End"/>
    <w:basedOn w:val="1a"/>
    <w:qFormat/>
  </w:style>
  <w:style w:type="paragraph" w:customStyle="1" w:styleId="Numbering5Cont">
    <w:name w:val="Numbering 5 Cont."/>
    <w:basedOn w:val="1a"/>
    <w:qFormat/>
  </w:style>
  <w:style w:type="paragraph" w:customStyle="1" w:styleId="List1Start">
    <w:name w:val="List 1 Start"/>
    <w:basedOn w:val="1a"/>
    <w:qFormat/>
  </w:style>
  <w:style w:type="paragraph" w:customStyle="1" w:styleId="List1">
    <w:name w:val="List 1"/>
    <w:basedOn w:val="1a"/>
    <w:qFormat/>
  </w:style>
  <w:style w:type="paragraph" w:customStyle="1" w:styleId="List1End">
    <w:name w:val="List 1 End"/>
    <w:basedOn w:val="1a"/>
    <w:qFormat/>
  </w:style>
  <w:style w:type="paragraph" w:customStyle="1" w:styleId="List1Cont">
    <w:name w:val="List 1 Cont."/>
    <w:basedOn w:val="1a"/>
    <w:qFormat/>
  </w:style>
  <w:style w:type="paragraph" w:customStyle="1" w:styleId="List2Start">
    <w:name w:val="List 2 Start"/>
    <w:basedOn w:val="1a"/>
    <w:qFormat/>
  </w:style>
  <w:style w:type="paragraph" w:customStyle="1" w:styleId="212">
    <w:name w:val="Список 21"/>
    <w:basedOn w:val="1a"/>
    <w:qFormat/>
  </w:style>
  <w:style w:type="paragraph" w:customStyle="1" w:styleId="List2End">
    <w:name w:val="List 2 End"/>
    <w:basedOn w:val="1a"/>
    <w:qFormat/>
  </w:style>
  <w:style w:type="paragraph" w:customStyle="1" w:styleId="List2Cont">
    <w:name w:val="List 2 Cont."/>
    <w:basedOn w:val="1a"/>
    <w:qFormat/>
  </w:style>
  <w:style w:type="paragraph" w:customStyle="1" w:styleId="List3Start">
    <w:name w:val="List 3 Start"/>
    <w:basedOn w:val="1a"/>
    <w:qFormat/>
  </w:style>
  <w:style w:type="paragraph" w:customStyle="1" w:styleId="311">
    <w:name w:val="Список 31"/>
    <w:basedOn w:val="1a"/>
    <w:qFormat/>
  </w:style>
  <w:style w:type="paragraph" w:customStyle="1" w:styleId="List3End">
    <w:name w:val="List 3 End"/>
    <w:basedOn w:val="1a"/>
    <w:qFormat/>
  </w:style>
  <w:style w:type="paragraph" w:customStyle="1" w:styleId="List3Cont">
    <w:name w:val="List 3 Cont."/>
    <w:basedOn w:val="1a"/>
    <w:qFormat/>
  </w:style>
  <w:style w:type="paragraph" w:customStyle="1" w:styleId="List4Start">
    <w:name w:val="List 4 Start"/>
    <w:basedOn w:val="1a"/>
    <w:qFormat/>
  </w:style>
  <w:style w:type="paragraph" w:customStyle="1" w:styleId="411">
    <w:name w:val="Список 41"/>
    <w:basedOn w:val="1a"/>
    <w:qFormat/>
  </w:style>
  <w:style w:type="paragraph" w:customStyle="1" w:styleId="List4End">
    <w:name w:val="List 4 End"/>
    <w:basedOn w:val="1a"/>
    <w:qFormat/>
  </w:style>
  <w:style w:type="paragraph" w:customStyle="1" w:styleId="List4Cont">
    <w:name w:val="List 4 Cont."/>
    <w:basedOn w:val="1a"/>
    <w:qFormat/>
  </w:style>
  <w:style w:type="paragraph" w:customStyle="1" w:styleId="List5Start">
    <w:name w:val="List 5 Start"/>
    <w:basedOn w:val="1a"/>
    <w:qFormat/>
  </w:style>
  <w:style w:type="paragraph" w:customStyle="1" w:styleId="511">
    <w:name w:val="Список 51"/>
    <w:basedOn w:val="1a"/>
    <w:qFormat/>
  </w:style>
  <w:style w:type="paragraph" w:customStyle="1" w:styleId="List5End">
    <w:name w:val="List 5 End"/>
    <w:basedOn w:val="1a"/>
    <w:qFormat/>
  </w:style>
  <w:style w:type="paragraph" w:customStyle="1" w:styleId="List5Cont">
    <w:name w:val="List 5 Cont."/>
    <w:basedOn w:val="1a"/>
    <w:qFormat/>
  </w:style>
  <w:style w:type="paragraph" w:customStyle="1" w:styleId="1f0">
    <w:name w:val="Указатель1"/>
    <w:basedOn w:val="Heading"/>
    <w:qFormat/>
  </w:style>
  <w:style w:type="paragraph" w:customStyle="1" w:styleId="112">
    <w:name w:val="Указатель 11"/>
    <w:basedOn w:val="Index"/>
    <w:qFormat/>
  </w:style>
  <w:style w:type="paragraph" w:customStyle="1" w:styleId="213">
    <w:name w:val="Указатель 21"/>
    <w:basedOn w:val="Index"/>
    <w:qFormat/>
  </w:style>
  <w:style w:type="paragraph" w:customStyle="1" w:styleId="312">
    <w:name w:val="Указатель 31"/>
    <w:basedOn w:val="Index"/>
    <w:qFormat/>
  </w:style>
  <w:style w:type="paragraph" w:customStyle="1" w:styleId="IndexSeparator">
    <w:name w:val="Index Separator"/>
    <w:basedOn w:val="Index"/>
    <w:qFormat/>
  </w:style>
  <w:style w:type="paragraph" w:customStyle="1" w:styleId="ContentsHeading">
    <w:name w:val="Contents Heading"/>
    <w:basedOn w:val="Heading"/>
    <w:qFormat/>
  </w:style>
  <w:style w:type="paragraph" w:customStyle="1" w:styleId="Contents1">
    <w:name w:val="Contents 1"/>
    <w:basedOn w:val="Index"/>
    <w:qFormat/>
    <w:pPr>
      <w:tabs>
        <w:tab w:val="right" w:leader="dot" w:pos="9637"/>
      </w:tabs>
    </w:pPr>
  </w:style>
  <w:style w:type="paragraph" w:customStyle="1" w:styleId="Contents2">
    <w:name w:val="Contents 2"/>
    <w:basedOn w:val="Index"/>
    <w:qFormat/>
    <w:pPr>
      <w:tabs>
        <w:tab w:val="right" w:leader="dot" w:pos="9353"/>
      </w:tabs>
    </w:pPr>
  </w:style>
  <w:style w:type="paragraph" w:customStyle="1" w:styleId="Contents3">
    <w:name w:val="Contents 3"/>
    <w:basedOn w:val="Index"/>
    <w:qFormat/>
    <w:pPr>
      <w:tabs>
        <w:tab w:val="right" w:leader="dot" w:pos="9070"/>
      </w:tabs>
    </w:pPr>
  </w:style>
  <w:style w:type="paragraph" w:customStyle="1" w:styleId="Contents4">
    <w:name w:val="Contents 4"/>
    <w:basedOn w:val="Index"/>
    <w:qFormat/>
    <w:pPr>
      <w:tabs>
        <w:tab w:val="right" w:leader="dot" w:pos="8786"/>
      </w:tabs>
    </w:pPr>
  </w:style>
  <w:style w:type="paragraph" w:customStyle="1" w:styleId="Contents5">
    <w:name w:val="Contents 5"/>
    <w:basedOn w:val="Index"/>
    <w:qFormat/>
    <w:pPr>
      <w:tabs>
        <w:tab w:val="right" w:leader="dot" w:pos="8503"/>
      </w:tabs>
    </w:pPr>
  </w:style>
  <w:style w:type="paragraph" w:customStyle="1" w:styleId="UserIndexHeading">
    <w:name w:val="User Index Heading"/>
    <w:basedOn w:val="Heading"/>
    <w:qFormat/>
  </w:style>
  <w:style w:type="paragraph" w:customStyle="1" w:styleId="UserIndex1">
    <w:name w:val="User Index 1"/>
    <w:basedOn w:val="Index"/>
    <w:qFormat/>
    <w:pPr>
      <w:tabs>
        <w:tab w:val="right" w:leader="dot" w:pos="9637"/>
      </w:tabs>
    </w:pPr>
  </w:style>
  <w:style w:type="paragraph" w:customStyle="1" w:styleId="UserIndex2">
    <w:name w:val="User Index 2"/>
    <w:basedOn w:val="Index"/>
    <w:qFormat/>
    <w:pPr>
      <w:tabs>
        <w:tab w:val="right" w:leader="dot" w:pos="9353"/>
      </w:tabs>
    </w:pPr>
  </w:style>
  <w:style w:type="paragraph" w:customStyle="1" w:styleId="UserIndex3">
    <w:name w:val="User Index 3"/>
    <w:basedOn w:val="Index"/>
    <w:qFormat/>
    <w:pPr>
      <w:tabs>
        <w:tab w:val="right" w:leader="dot" w:pos="9070"/>
      </w:tabs>
    </w:pPr>
  </w:style>
  <w:style w:type="paragraph" w:customStyle="1" w:styleId="UserIndex4">
    <w:name w:val="User Index 4"/>
    <w:basedOn w:val="Index"/>
    <w:qFormat/>
    <w:pPr>
      <w:tabs>
        <w:tab w:val="right" w:leader="dot" w:pos="8786"/>
      </w:tabs>
    </w:pPr>
  </w:style>
  <w:style w:type="paragraph" w:customStyle="1" w:styleId="UserIndex5">
    <w:name w:val="User Index 5"/>
    <w:basedOn w:val="Index"/>
    <w:qFormat/>
    <w:pPr>
      <w:tabs>
        <w:tab w:val="right" w:leader="dot" w:pos="8503"/>
      </w:tabs>
    </w:pPr>
  </w:style>
  <w:style w:type="paragraph" w:customStyle="1" w:styleId="Contents6">
    <w:name w:val="Contents 6"/>
    <w:basedOn w:val="Index"/>
    <w:qFormat/>
    <w:pPr>
      <w:tabs>
        <w:tab w:val="right" w:leader="dot" w:pos="8219"/>
      </w:tabs>
    </w:pPr>
  </w:style>
  <w:style w:type="paragraph" w:customStyle="1" w:styleId="Contents7">
    <w:name w:val="Contents 7"/>
    <w:basedOn w:val="Index"/>
    <w:qFormat/>
    <w:pPr>
      <w:tabs>
        <w:tab w:val="right" w:leader="dot" w:pos="7936"/>
      </w:tabs>
    </w:pPr>
  </w:style>
  <w:style w:type="paragraph" w:customStyle="1" w:styleId="Contents8">
    <w:name w:val="Contents 8"/>
    <w:basedOn w:val="Index"/>
    <w:qFormat/>
    <w:pPr>
      <w:tabs>
        <w:tab w:val="right" w:leader="dot" w:pos="7658"/>
      </w:tabs>
    </w:pPr>
  </w:style>
  <w:style w:type="paragraph" w:customStyle="1" w:styleId="Contents9">
    <w:name w:val="Contents 9"/>
    <w:basedOn w:val="Index"/>
    <w:qFormat/>
    <w:pPr>
      <w:tabs>
        <w:tab w:val="right" w:leader="dot" w:pos="7375"/>
      </w:tabs>
    </w:pPr>
  </w:style>
  <w:style w:type="paragraph" w:customStyle="1" w:styleId="Contents10">
    <w:name w:val="Contents 10"/>
    <w:basedOn w:val="Index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qFormat/>
    <w:pPr>
      <w:tabs>
        <w:tab w:val="right" w:leader="dot" w:pos="9637"/>
      </w:tabs>
    </w:pPr>
  </w:style>
  <w:style w:type="paragraph" w:customStyle="1" w:styleId="Objectindexheading">
    <w:name w:val="Object index heading"/>
    <w:basedOn w:val="Heading"/>
    <w:qFormat/>
  </w:style>
  <w:style w:type="paragraph" w:customStyle="1" w:styleId="Objectindex1">
    <w:name w:val="Object index 1"/>
    <w:basedOn w:val="Index"/>
    <w:qFormat/>
    <w:pPr>
      <w:tabs>
        <w:tab w:val="right" w:leader="dot" w:pos="9637"/>
      </w:tabs>
    </w:pPr>
  </w:style>
  <w:style w:type="paragraph" w:customStyle="1" w:styleId="Tableindexheading">
    <w:name w:val="Table index heading"/>
    <w:basedOn w:val="Heading"/>
    <w:qFormat/>
  </w:style>
  <w:style w:type="paragraph" w:customStyle="1" w:styleId="Tableindex1">
    <w:name w:val="Table index 1"/>
    <w:basedOn w:val="Index"/>
    <w:qFormat/>
    <w:pPr>
      <w:tabs>
        <w:tab w:val="right" w:leader="dot" w:pos="9637"/>
      </w:tabs>
    </w:pPr>
  </w:style>
  <w:style w:type="paragraph" w:customStyle="1" w:styleId="BibliographyHeading">
    <w:name w:val="Bibliography Heading"/>
    <w:basedOn w:val="Heading"/>
    <w:qFormat/>
  </w:style>
  <w:style w:type="paragraph" w:customStyle="1" w:styleId="Bibliography1">
    <w:name w:val="Bibliography 1"/>
    <w:basedOn w:val="Index"/>
    <w:qFormat/>
    <w:pPr>
      <w:tabs>
        <w:tab w:val="right" w:leader="dot" w:pos="9637"/>
      </w:tabs>
    </w:pPr>
  </w:style>
  <w:style w:type="paragraph" w:customStyle="1" w:styleId="UserIndex6">
    <w:name w:val="User Index 6"/>
    <w:basedOn w:val="Index"/>
    <w:qFormat/>
    <w:pPr>
      <w:tabs>
        <w:tab w:val="right" w:leader="dot" w:pos="8219"/>
      </w:tabs>
    </w:pPr>
  </w:style>
  <w:style w:type="paragraph" w:customStyle="1" w:styleId="UserIndex7">
    <w:name w:val="User Index 7"/>
    <w:basedOn w:val="Index"/>
    <w:qFormat/>
    <w:pPr>
      <w:tabs>
        <w:tab w:val="right" w:leader="dot" w:pos="7936"/>
      </w:tabs>
    </w:pPr>
  </w:style>
  <w:style w:type="paragraph" w:customStyle="1" w:styleId="UserIndex8">
    <w:name w:val="User Index 8"/>
    <w:basedOn w:val="Index"/>
    <w:qFormat/>
    <w:pPr>
      <w:tabs>
        <w:tab w:val="right" w:leader="dot" w:pos="7658"/>
      </w:tabs>
    </w:pPr>
  </w:style>
  <w:style w:type="paragraph" w:customStyle="1" w:styleId="UserIndex9">
    <w:name w:val="User Index 9"/>
    <w:basedOn w:val="Index"/>
    <w:qFormat/>
    <w:pPr>
      <w:tabs>
        <w:tab w:val="right" w:leader="dot" w:pos="7375"/>
      </w:tabs>
    </w:pPr>
  </w:style>
  <w:style w:type="paragraph" w:customStyle="1" w:styleId="UserIndex10">
    <w:name w:val="User Index 10"/>
    <w:basedOn w:val="Index"/>
    <w:qFormat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qFormat/>
    <w:pPr>
      <w:tabs>
        <w:tab w:val="center" w:pos="4818"/>
        <w:tab w:val="right" w:pos="9637"/>
      </w:tabs>
    </w:pPr>
  </w:style>
  <w:style w:type="paragraph" w:customStyle="1" w:styleId="1f1">
    <w:name w:val="Верхний колонтитул1"/>
    <w:basedOn w:val="Standard"/>
    <w:qFormat/>
    <w:pPr>
      <w:tabs>
        <w:tab w:val="center" w:pos="4818"/>
        <w:tab w:val="right" w:pos="9637"/>
      </w:tabs>
    </w:pPr>
  </w:style>
  <w:style w:type="paragraph" w:customStyle="1" w:styleId="Headerleft">
    <w:name w:val="Header left"/>
    <w:basedOn w:val="Standard"/>
    <w:qFormat/>
    <w:pPr>
      <w:tabs>
        <w:tab w:val="center" w:pos="4818"/>
        <w:tab w:val="right" w:pos="9637"/>
      </w:tabs>
      <w:jc w:val="left"/>
    </w:pPr>
  </w:style>
  <w:style w:type="paragraph" w:customStyle="1" w:styleId="Headerright">
    <w:name w:val="Header right"/>
    <w:basedOn w:val="Standard"/>
    <w:qFormat/>
    <w:pPr>
      <w:tabs>
        <w:tab w:val="center" w:pos="4818"/>
        <w:tab w:val="right" w:pos="9637"/>
      </w:tabs>
      <w:jc w:val="right"/>
    </w:pPr>
  </w:style>
  <w:style w:type="paragraph" w:customStyle="1" w:styleId="1f2">
    <w:name w:val="Нижний колонтитул1"/>
    <w:basedOn w:val="Standard"/>
    <w:qFormat/>
    <w:pPr>
      <w:tabs>
        <w:tab w:val="center" w:pos="4818"/>
        <w:tab w:val="right" w:pos="9637"/>
      </w:tabs>
    </w:pPr>
  </w:style>
  <w:style w:type="paragraph" w:customStyle="1" w:styleId="Footerleft">
    <w:name w:val="Footer left"/>
    <w:basedOn w:val="Standard"/>
    <w:qFormat/>
    <w:pPr>
      <w:tabs>
        <w:tab w:val="center" w:pos="4818"/>
        <w:tab w:val="right" w:pos="9637"/>
      </w:tabs>
      <w:jc w:val="left"/>
    </w:pPr>
  </w:style>
  <w:style w:type="paragraph" w:customStyle="1" w:styleId="Footerright">
    <w:name w:val="Footer right"/>
    <w:basedOn w:val="Standard"/>
    <w:qFormat/>
    <w:pPr>
      <w:tabs>
        <w:tab w:val="center" w:pos="4818"/>
        <w:tab w:val="right" w:pos="9637"/>
      </w:tabs>
      <w:jc w:val="right"/>
    </w:pPr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rPr>
      <w:b/>
    </w:rPr>
  </w:style>
  <w:style w:type="paragraph" w:customStyle="1" w:styleId="Illustration">
    <w:name w:val="Illustration"/>
    <w:basedOn w:val="1b"/>
    <w:qFormat/>
  </w:style>
  <w:style w:type="paragraph" w:customStyle="1" w:styleId="Table">
    <w:name w:val="Table"/>
    <w:basedOn w:val="1b"/>
    <w:qFormat/>
  </w:style>
  <w:style w:type="paragraph" w:customStyle="1" w:styleId="Text">
    <w:name w:val="Text"/>
    <w:basedOn w:val="1b"/>
    <w:qFormat/>
  </w:style>
  <w:style w:type="paragraph" w:customStyle="1" w:styleId="Framecontents">
    <w:name w:val="Frame contents"/>
    <w:basedOn w:val="Standard"/>
    <w:qFormat/>
  </w:style>
  <w:style w:type="paragraph" w:customStyle="1" w:styleId="Footnote">
    <w:name w:val="Footnote"/>
    <w:basedOn w:val="Standard"/>
    <w:qFormat/>
    <w:pPr>
      <w:jc w:val="left"/>
    </w:pPr>
  </w:style>
  <w:style w:type="paragraph" w:customStyle="1" w:styleId="Addressee">
    <w:name w:val="Addressee"/>
    <w:basedOn w:val="Standard"/>
    <w:qFormat/>
  </w:style>
  <w:style w:type="paragraph" w:customStyle="1" w:styleId="Sender">
    <w:name w:val="Sender"/>
    <w:basedOn w:val="Standard"/>
    <w:qFormat/>
  </w:style>
  <w:style w:type="paragraph" w:customStyle="1" w:styleId="Endnote">
    <w:name w:val="Endnote"/>
    <w:basedOn w:val="Standard"/>
    <w:qFormat/>
  </w:style>
  <w:style w:type="paragraph" w:customStyle="1" w:styleId="Drawing">
    <w:name w:val="Drawing"/>
    <w:basedOn w:val="1b"/>
    <w:qFormat/>
  </w:style>
  <w:style w:type="paragraph" w:customStyle="1" w:styleId="PreformattedText">
    <w:name w:val="Preformatted Text"/>
    <w:basedOn w:val="Standard"/>
    <w:qFormat/>
  </w:style>
  <w:style w:type="paragraph" w:customStyle="1" w:styleId="HorizontalLine">
    <w:name w:val="Horizontal Line"/>
    <w:basedOn w:val="Standard"/>
    <w:qFormat/>
    <w:pPr>
      <w:pBdr>
        <w:bottom w:val="single" w:sz="8" w:space="0" w:color="000000"/>
      </w:pBdr>
    </w:pPr>
    <w:rPr>
      <w:sz w:val="4"/>
    </w:rPr>
  </w:style>
  <w:style w:type="paragraph" w:customStyle="1" w:styleId="ListContents">
    <w:name w:val="List Contents"/>
    <w:basedOn w:val="Standard"/>
    <w:qFormat/>
  </w:style>
  <w:style w:type="paragraph" w:customStyle="1" w:styleId="ListHeading">
    <w:name w:val="List Heading"/>
    <w:basedOn w:val="Standard"/>
    <w:qFormat/>
  </w:style>
  <w:style w:type="paragraph" w:customStyle="1" w:styleId="a3">
    <w:name w:val="Гриф_Экземпляр"/>
    <w:basedOn w:val="Standard"/>
    <w:qFormat/>
    <w:rPr>
      <w:sz w:val="24"/>
    </w:rPr>
  </w:style>
  <w:style w:type="paragraph" w:customStyle="1" w:styleId="a4">
    <w:name w:val="Исполнитель документа"/>
    <w:basedOn w:val="Standard"/>
    <w:qFormat/>
    <w:pPr>
      <w:jc w:val="left"/>
    </w:pPr>
    <w:rPr>
      <w:sz w:val="24"/>
    </w:rPr>
  </w:style>
  <w:style w:type="paragraph" w:customStyle="1" w:styleId="FigureIndexHeading">
    <w:name w:val="Figure Index Heading"/>
    <w:basedOn w:val="Heading"/>
    <w:qFormat/>
  </w:style>
  <w:style w:type="character" w:customStyle="1" w:styleId="NumberingSymbols">
    <w:name w:val="Numbering Symbols"/>
    <w:qFormat/>
  </w:style>
  <w:style w:type="character" w:customStyle="1" w:styleId="BulletSymbols">
    <w:name w:val="Bullet Symbols"/>
    <w:qFormat/>
    <w:rPr>
      <w:rFonts w:ascii="OpenSymbol" w:hAnsi="OpenSymbol" w:cs="OpenSymbol"/>
    </w:rPr>
  </w:style>
  <w:style w:type="character" w:customStyle="1" w:styleId="FootnoteSymbol">
    <w:name w:val="Footnote Symbol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1f3">
    <w:name w:val="Номер страницы1"/>
    <w:qFormat/>
  </w:style>
  <w:style w:type="character" w:customStyle="1" w:styleId="Captioncharacters">
    <w:name w:val="Caption characters"/>
    <w:qFormat/>
  </w:style>
  <w:style w:type="character" w:customStyle="1" w:styleId="DropCaps">
    <w:name w:val="Drop Caps"/>
    <w:qFormat/>
  </w:style>
  <w:style w:type="character" w:customStyle="1" w:styleId="Internetlink2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Placeholder">
    <w:name w:val="Placeholder"/>
    <w:qFormat/>
    <w:rPr>
      <w:smallCaps/>
      <w:color w:val="008080"/>
      <w:u w:val="single"/>
    </w:rPr>
  </w:style>
  <w:style w:type="character" w:customStyle="1" w:styleId="IndexLink">
    <w:name w:val="Index Link"/>
    <w:qFormat/>
  </w:style>
  <w:style w:type="character" w:customStyle="1" w:styleId="EndnoteSymbol">
    <w:name w:val="Endnote Symbol"/>
    <w:qFormat/>
  </w:style>
  <w:style w:type="character" w:customStyle="1" w:styleId="Linenumbering">
    <w:name w:val="Line numbering"/>
    <w:qFormat/>
  </w:style>
  <w:style w:type="character" w:customStyle="1" w:styleId="Mainindexentry">
    <w:name w:val="Main index entry"/>
    <w:qFormat/>
    <w:rPr>
      <w:b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Rubies">
    <w:name w:val="Rubies"/>
    <w:qFormat/>
    <w:rPr>
      <w:sz w:val="12"/>
      <w:u w:val="none"/>
    </w:rPr>
  </w:style>
  <w:style w:type="character" w:customStyle="1" w:styleId="VerticalNumberingSymbols">
    <w:name w:val="Vertical Numbering Symbols"/>
    <w:qFormat/>
  </w:style>
  <w:style w:type="character" w:customStyle="1" w:styleId="1f4">
    <w:name w:val="Выделение1"/>
    <w:qFormat/>
    <w:rPr>
      <w:i/>
    </w:rPr>
  </w:style>
  <w:style w:type="character" w:customStyle="1" w:styleId="Citation">
    <w:name w:val="Citation"/>
    <w:qFormat/>
    <w:rPr>
      <w:i/>
    </w:rPr>
  </w:style>
  <w:style w:type="character" w:customStyle="1" w:styleId="StrongEmphasis">
    <w:name w:val="Strong Emphasis"/>
    <w:qFormat/>
    <w:rPr>
      <w:b/>
    </w:rPr>
  </w:style>
  <w:style w:type="character" w:customStyle="1" w:styleId="SourceText">
    <w:name w:val="Source Text"/>
    <w:qFormat/>
    <w:rPr>
      <w:rFonts w:ascii="Liberation Mono" w:hAnsi="Liberation Mono" w:cs="Liberation Mono"/>
    </w:rPr>
  </w:style>
  <w:style w:type="character" w:customStyle="1" w:styleId="Example">
    <w:name w:val="Example"/>
    <w:qFormat/>
    <w:rPr>
      <w:rFonts w:ascii="Liberation Mono" w:hAnsi="Liberation Mono" w:cs="Liberation Mono"/>
    </w:rPr>
  </w:style>
  <w:style w:type="character" w:customStyle="1" w:styleId="UserEntry">
    <w:name w:val="User Entry"/>
    <w:qFormat/>
    <w:rPr>
      <w:rFonts w:ascii="Liberation Mono" w:hAnsi="Liberation Mono" w:cs="Liberation Mono"/>
    </w:rPr>
  </w:style>
  <w:style w:type="character" w:customStyle="1" w:styleId="Variable">
    <w:name w:val="Variable"/>
    <w:qFormat/>
    <w:rPr>
      <w:i/>
    </w:rPr>
  </w:style>
  <w:style w:type="character" w:customStyle="1" w:styleId="Definition">
    <w:name w:val="Definition"/>
    <w:qFormat/>
  </w:style>
  <w:style w:type="character" w:customStyle="1" w:styleId="Teletype">
    <w:name w:val="Teletype"/>
    <w:qFormat/>
    <w:rPr>
      <w:rFonts w:ascii="Liberation Mono" w:hAnsi="Liberation Mono" w:cs="Liberation Mono"/>
    </w:rPr>
  </w:style>
  <w:style w:type="character" w:customStyle="1" w:styleId="T1">
    <w:name w:val="T1"/>
    <w:qFormat/>
    <w:rPr>
      <w:rFonts w:ascii="OpenSymbol" w:hAnsi="OpenSymbol" w:cs="OpenSymbol"/>
    </w:rPr>
  </w:style>
  <w:style w:type="character" w:customStyle="1" w:styleId="T2">
    <w:name w:val="T2"/>
    <w:qFormat/>
    <w:rPr>
      <w:rFonts w:ascii="OpenSymbol" w:hAnsi="OpenSymbol" w:cs="OpenSymbol"/>
    </w:rPr>
  </w:style>
  <w:style w:type="character" w:customStyle="1" w:styleId="T3">
    <w:name w:val="T3"/>
    <w:qFormat/>
    <w:rPr>
      <w:rFonts w:ascii="OpenSymbol" w:hAnsi="OpenSymbol" w:cs="OpenSymbol"/>
    </w:rPr>
  </w:style>
  <w:style w:type="character" w:customStyle="1" w:styleId="T4">
    <w:name w:val="T4"/>
    <w:qFormat/>
    <w:rPr>
      <w:rFonts w:ascii="OpenSymbol" w:hAnsi="OpenSymbol" w:cs="OpenSymbol"/>
    </w:rPr>
  </w:style>
  <w:style w:type="character" w:customStyle="1" w:styleId="T5">
    <w:name w:val="T5"/>
    <w:qFormat/>
    <w:rPr>
      <w:rFonts w:ascii="OpenSymbol" w:hAnsi="OpenSymbol" w:cs="OpenSymbol"/>
    </w:rPr>
  </w:style>
  <w:style w:type="character" w:customStyle="1" w:styleId="T6">
    <w:name w:val="T6"/>
    <w:qFormat/>
    <w:rPr>
      <w:rFonts w:ascii="OpenSymbol" w:hAnsi="OpenSymbol" w:cs="OpenSymbol"/>
    </w:rPr>
  </w:style>
  <w:style w:type="character" w:customStyle="1" w:styleId="T7">
    <w:name w:val="T7"/>
    <w:qFormat/>
    <w:rPr>
      <w:rFonts w:ascii="PT Astra Serif" w:hAnsi="PT Astra Serif" w:cs="PT Astra Serif"/>
    </w:rPr>
  </w:style>
  <w:style w:type="character" w:customStyle="1" w:styleId="T8">
    <w:name w:val="T8"/>
    <w:qFormat/>
    <w:rPr>
      <w:rFonts w:ascii="PT Astra Serif" w:hAnsi="PT Astra Serif" w:cs="PT Astra Serif"/>
    </w:rPr>
  </w:style>
  <w:style w:type="character" w:customStyle="1" w:styleId="T9">
    <w:name w:val="T9"/>
    <w:qFormat/>
    <w:rPr>
      <w:rFonts w:ascii="PT Astra Serif" w:hAnsi="PT Astra Serif" w:cs="PT Astra Serif"/>
    </w:rPr>
  </w:style>
  <w:style w:type="character" w:customStyle="1" w:styleId="T10">
    <w:name w:val="T10"/>
    <w:qFormat/>
    <w:rPr>
      <w:rFonts w:ascii="PT Astra Serif" w:hAnsi="PT Astra Serif" w:cs="PT Astra Serif"/>
    </w:rPr>
  </w:style>
  <w:style w:type="character" w:customStyle="1" w:styleId="T11">
    <w:name w:val="T11"/>
    <w:qFormat/>
    <w:rPr>
      <w:rFonts w:ascii="PT Astra Serif" w:hAnsi="PT Astra Serif" w:cs="PT Astra Serif"/>
    </w:rPr>
  </w:style>
  <w:style w:type="character" w:customStyle="1" w:styleId="T12">
    <w:name w:val="T12"/>
    <w:qFormat/>
    <w:rPr>
      <w:rFonts w:ascii="PT Astra Serif" w:hAnsi="PT Astra Serif" w:cs="PT Astra Serif"/>
    </w:rPr>
  </w:style>
  <w:style w:type="character" w:customStyle="1" w:styleId="T13">
    <w:name w:val="T13"/>
    <w:qFormat/>
    <w:rPr>
      <w:rFonts w:ascii="PT Astra Serif" w:hAnsi="PT Astra Serif" w:cs="PT Astra Serif"/>
    </w:rPr>
  </w:style>
  <w:style w:type="character" w:customStyle="1" w:styleId="T14">
    <w:name w:val="T14"/>
    <w:qFormat/>
    <w:rPr>
      <w:rFonts w:ascii="PT Astra Serif" w:hAnsi="PT Astra Serif" w:cs="PT Astra Serif"/>
    </w:rPr>
  </w:style>
  <w:style w:type="character" w:customStyle="1" w:styleId="T15">
    <w:name w:val="T15"/>
    <w:qFormat/>
    <w:rPr>
      <w:rFonts w:ascii="PT Astra Serif" w:hAnsi="PT Astra Serif" w:cs="PT Astra Serif"/>
    </w:rPr>
  </w:style>
  <w:style w:type="character" w:customStyle="1" w:styleId="T16">
    <w:name w:val="T16"/>
    <w:qFormat/>
    <w:rPr>
      <w:rFonts w:ascii="OpenSymbol" w:hAnsi="OpenSymbol" w:cs="OpenSymbol"/>
    </w:rPr>
  </w:style>
  <w:style w:type="character" w:customStyle="1" w:styleId="T17">
    <w:name w:val="T17"/>
    <w:qFormat/>
    <w:rPr>
      <w:rFonts w:ascii="OpenSymbol" w:hAnsi="OpenSymbol" w:cs="OpenSymbol"/>
    </w:rPr>
  </w:style>
  <w:style w:type="character" w:customStyle="1" w:styleId="T18">
    <w:name w:val="T18"/>
    <w:qFormat/>
    <w:rPr>
      <w:rFonts w:ascii="OpenSymbol" w:hAnsi="OpenSymbol" w:cs="OpenSymbol"/>
    </w:rPr>
  </w:style>
  <w:style w:type="character" w:customStyle="1" w:styleId="T19">
    <w:name w:val="T19"/>
    <w:qFormat/>
    <w:rPr>
      <w:rFonts w:ascii="OpenSymbol" w:hAnsi="OpenSymbol" w:cs="OpenSymbol"/>
    </w:rPr>
  </w:style>
  <w:style w:type="character" w:customStyle="1" w:styleId="T20">
    <w:name w:val="T20"/>
    <w:qFormat/>
    <w:rPr>
      <w:rFonts w:ascii="OpenSymbol" w:hAnsi="OpenSymbol" w:cs="OpenSymbol"/>
    </w:rPr>
  </w:style>
  <w:style w:type="character" w:customStyle="1" w:styleId="T21">
    <w:name w:val="T21"/>
    <w:qFormat/>
    <w:rPr>
      <w:rFonts w:ascii="OpenSymbol" w:hAnsi="OpenSymbol" w:cs="OpenSymbol"/>
    </w:rPr>
  </w:style>
  <w:style w:type="character" w:customStyle="1" w:styleId="T22">
    <w:name w:val="T22"/>
    <w:qFormat/>
    <w:rPr>
      <w:rFonts w:ascii="OpenSymbol" w:hAnsi="OpenSymbol" w:cs="OpenSymbol"/>
    </w:rPr>
  </w:style>
  <w:style w:type="character" w:customStyle="1" w:styleId="T23">
    <w:name w:val="T23"/>
    <w:qFormat/>
    <w:rPr>
      <w:rFonts w:ascii="OpenSymbol" w:hAnsi="OpenSymbol" w:cs="OpenSymbol"/>
    </w:rPr>
  </w:style>
  <w:style w:type="character" w:customStyle="1" w:styleId="T24">
    <w:name w:val="T24"/>
    <w:qFormat/>
    <w:rPr>
      <w:rFonts w:ascii="OpenSymbol" w:hAnsi="OpenSymbol" w:cs="OpenSymbol"/>
    </w:rPr>
  </w:style>
  <w:style w:type="character" w:customStyle="1" w:styleId="T25">
    <w:name w:val="T25"/>
    <w:qFormat/>
    <w:rPr>
      <w:rFonts w:ascii="OpenSymbol" w:hAnsi="OpenSymbol" w:cs="OpenSymbol"/>
    </w:rPr>
  </w:style>
  <w:style w:type="character" w:customStyle="1" w:styleId="T26">
    <w:name w:val="T26"/>
    <w:qFormat/>
    <w:rPr>
      <w:rFonts w:ascii="OpenSymbol" w:hAnsi="OpenSymbol" w:cs="OpenSymbol"/>
    </w:rPr>
  </w:style>
  <w:style w:type="character" w:customStyle="1" w:styleId="T27">
    <w:name w:val="T27"/>
    <w:qFormat/>
    <w:rPr>
      <w:rFonts w:ascii="OpenSymbol" w:hAnsi="OpenSymbol" w:cs="OpenSymbol"/>
    </w:rPr>
  </w:style>
  <w:style w:type="character" w:customStyle="1" w:styleId="T28">
    <w:name w:val="T28"/>
    <w:qFormat/>
    <w:rPr>
      <w:rFonts w:ascii="OpenSymbol" w:hAnsi="OpenSymbol" w:cs="OpenSymbol"/>
    </w:rPr>
  </w:style>
  <w:style w:type="character" w:customStyle="1" w:styleId="T29">
    <w:name w:val="T29"/>
    <w:qFormat/>
    <w:rPr>
      <w:rFonts w:ascii="OpenSymbol" w:hAnsi="OpenSymbol" w:cs="OpenSymbol"/>
    </w:rPr>
  </w:style>
  <w:style w:type="character" w:customStyle="1" w:styleId="T30">
    <w:name w:val="T30"/>
    <w:qFormat/>
    <w:rPr>
      <w:rFonts w:ascii="OpenSymbol" w:hAnsi="OpenSymbol" w:cs="OpenSymbol"/>
    </w:rPr>
  </w:style>
  <w:style w:type="character" w:customStyle="1" w:styleId="T31">
    <w:name w:val="T31"/>
    <w:qFormat/>
    <w:rPr>
      <w:rFonts w:ascii="OpenSymbol" w:hAnsi="OpenSymbol" w:cs="OpenSymbol"/>
    </w:rPr>
  </w:style>
  <w:style w:type="character" w:customStyle="1" w:styleId="T32">
    <w:name w:val="T32"/>
    <w:qFormat/>
    <w:rPr>
      <w:rFonts w:ascii="OpenSymbol" w:hAnsi="OpenSymbol" w:cs="OpenSymbol"/>
    </w:rPr>
  </w:style>
  <w:style w:type="character" w:customStyle="1" w:styleId="T33">
    <w:name w:val="T33"/>
    <w:qFormat/>
    <w:rPr>
      <w:rFonts w:ascii="OpenSymbol" w:hAnsi="OpenSymbol" w:cs="OpenSymbol"/>
    </w:rPr>
  </w:style>
  <w:style w:type="character" w:customStyle="1" w:styleId="T34">
    <w:name w:val="T34"/>
    <w:qFormat/>
    <w:rPr>
      <w:rFonts w:ascii="OpenSymbol" w:hAnsi="OpenSymbol" w:cs="OpenSymbol"/>
    </w:rPr>
  </w:style>
  <w:style w:type="character" w:customStyle="1" w:styleId="T35">
    <w:name w:val="T35"/>
    <w:qFormat/>
    <w:rPr>
      <w:rFonts w:ascii="OpenSymbol" w:hAnsi="OpenSymbol" w:cs="OpenSymbol"/>
    </w:rPr>
  </w:style>
  <w:style w:type="character" w:customStyle="1" w:styleId="T36">
    <w:name w:val="T36"/>
    <w:qFormat/>
    <w:rPr>
      <w:rFonts w:ascii="OpenSymbol" w:hAnsi="OpenSymbol" w:cs="OpenSymbol"/>
    </w:rPr>
  </w:style>
  <w:style w:type="character" w:customStyle="1" w:styleId="T37">
    <w:name w:val="T37"/>
    <w:qFormat/>
    <w:rPr>
      <w:rFonts w:ascii="OpenSymbol" w:hAnsi="OpenSymbol" w:cs="OpenSymbol"/>
    </w:rPr>
  </w:style>
  <w:style w:type="character" w:customStyle="1" w:styleId="T38">
    <w:name w:val="T38"/>
    <w:qFormat/>
    <w:rPr>
      <w:rFonts w:ascii="OpenSymbol" w:hAnsi="OpenSymbol" w:cs="OpenSymbol"/>
    </w:rPr>
  </w:style>
  <w:style w:type="character" w:customStyle="1" w:styleId="T39">
    <w:name w:val="T39"/>
    <w:qFormat/>
    <w:rPr>
      <w:rFonts w:ascii="OpenSymbol" w:hAnsi="OpenSymbol" w:cs="OpenSymbol"/>
    </w:rPr>
  </w:style>
  <w:style w:type="character" w:customStyle="1" w:styleId="T40">
    <w:name w:val="T40"/>
    <w:qFormat/>
    <w:rPr>
      <w:rFonts w:ascii="OpenSymbol" w:hAnsi="OpenSymbol" w:cs="OpenSymbol"/>
    </w:rPr>
  </w:style>
  <w:style w:type="character" w:customStyle="1" w:styleId="T41">
    <w:name w:val="T41"/>
    <w:qFormat/>
    <w:rPr>
      <w:rFonts w:ascii="OpenSymbol" w:hAnsi="OpenSymbol" w:cs="OpenSymbol"/>
    </w:rPr>
  </w:style>
  <w:style w:type="character" w:customStyle="1" w:styleId="T42">
    <w:name w:val="T42"/>
    <w:qFormat/>
    <w:rPr>
      <w:rFonts w:ascii="OpenSymbol" w:hAnsi="OpenSymbol" w:cs="OpenSymbol"/>
    </w:rPr>
  </w:style>
  <w:style w:type="character" w:customStyle="1" w:styleId="T43">
    <w:name w:val="T43"/>
    <w:qFormat/>
    <w:rPr>
      <w:rFonts w:ascii="OpenSymbol" w:hAnsi="OpenSymbol" w:cs="OpenSymbol"/>
    </w:rPr>
  </w:style>
  <w:style w:type="character" w:customStyle="1" w:styleId="T44">
    <w:name w:val="T44"/>
    <w:qFormat/>
    <w:rPr>
      <w:rFonts w:ascii="OpenSymbol" w:hAnsi="OpenSymbol" w:cs="OpenSymbol"/>
    </w:rPr>
  </w:style>
  <w:style w:type="character" w:customStyle="1" w:styleId="T45">
    <w:name w:val="T45"/>
    <w:qFormat/>
    <w:rPr>
      <w:rFonts w:ascii="OpenSymbol" w:hAnsi="OpenSymbol" w:cs="OpenSymbol"/>
    </w:rPr>
  </w:style>
  <w:style w:type="character" w:customStyle="1" w:styleId="T46">
    <w:name w:val="T46"/>
    <w:qFormat/>
    <w:rPr>
      <w:rFonts w:ascii="OpenSymbol" w:hAnsi="OpenSymbol" w:cs="OpenSymbol"/>
    </w:rPr>
  </w:style>
  <w:style w:type="character" w:customStyle="1" w:styleId="T47">
    <w:name w:val="T47"/>
    <w:qFormat/>
    <w:rPr>
      <w:rFonts w:ascii="OpenSymbol" w:hAnsi="OpenSymbol" w:cs="OpenSymbol"/>
    </w:rPr>
  </w:style>
  <w:style w:type="character" w:customStyle="1" w:styleId="T48">
    <w:name w:val="T48"/>
    <w:qFormat/>
    <w:rPr>
      <w:rFonts w:ascii="OpenSymbol" w:hAnsi="OpenSymbol" w:cs="OpenSymbol"/>
    </w:rPr>
  </w:style>
  <w:style w:type="character" w:customStyle="1" w:styleId="T49">
    <w:name w:val="T49"/>
    <w:qFormat/>
    <w:rPr>
      <w:rFonts w:ascii="OpenSymbol" w:hAnsi="OpenSymbol" w:cs="OpenSymbol"/>
    </w:rPr>
  </w:style>
  <w:style w:type="character" w:customStyle="1" w:styleId="T50">
    <w:name w:val="T50"/>
    <w:qFormat/>
    <w:rPr>
      <w:rFonts w:ascii="OpenSymbol" w:hAnsi="OpenSymbol" w:cs="OpenSymbol"/>
    </w:rPr>
  </w:style>
  <w:style w:type="character" w:customStyle="1" w:styleId="T51">
    <w:name w:val="T51"/>
    <w:qFormat/>
    <w:rPr>
      <w:rFonts w:ascii="OpenSymbol" w:hAnsi="OpenSymbol" w:cs="OpenSymbol"/>
    </w:rPr>
  </w:style>
  <w:style w:type="character" w:customStyle="1" w:styleId="T1a">
    <w:name w:val="T1"/>
    <w:qFormat/>
    <w:rPr>
      <w:rFonts w:ascii="OpenSymbol" w:hAnsi="OpenSymbol" w:cs="OpenSymbol"/>
    </w:rPr>
  </w:style>
  <w:style w:type="character" w:customStyle="1" w:styleId="T2a">
    <w:name w:val="T2"/>
    <w:qFormat/>
    <w:rPr>
      <w:rFonts w:ascii="OpenSymbol" w:hAnsi="OpenSymbol" w:cs="OpenSymbol"/>
    </w:rPr>
  </w:style>
  <w:style w:type="character" w:customStyle="1" w:styleId="T3a">
    <w:name w:val="T3"/>
    <w:qFormat/>
    <w:rPr>
      <w:rFonts w:ascii="OpenSymbol" w:hAnsi="OpenSymbol" w:cs="OpenSymbol"/>
    </w:rPr>
  </w:style>
  <w:style w:type="character" w:customStyle="1" w:styleId="T4a">
    <w:name w:val="T4"/>
    <w:qFormat/>
    <w:rPr>
      <w:rFonts w:ascii="OpenSymbol" w:hAnsi="OpenSymbol" w:cs="OpenSymbol"/>
    </w:rPr>
  </w:style>
  <w:style w:type="character" w:customStyle="1" w:styleId="T52">
    <w:name w:val="T5"/>
    <w:qFormat/>
    <w:rPr>
      <w:rFonts w:ascii="OpenSymbol" w:hAnsi="OpenSymbol" w:cs="OpenSymbol"/>
    </w:rPr>
  </w:style>
  <w:style w:type="character" w:customStyle="1" w:styleId="T60">
    <w:name w:val="T6"/>
    <w:qFormat/>
    <w:rPr>
      <w:rFonts w:ascii="OpenSymbol" w:hAnsi="OpenSymbol" w:cs="OpenSymbol"/>
    </w:rPr>
  </w:style>
  <w:style w:type="character" w:customStyle="1" w:styleId="T70">
    <w:name w:val="T7"/>
    <w:qFormat/>
    <w:rPr>
      <w:rFonts w:ascii="PT Astra Serif" w:hAnsi="PT Astra Serif" w:cs="PT Astra Serif"/>
    </w:rPr>
  </w:style>
  <w:style w:type="character" w:customStyle="1" w:styleId="T80">
    <w:name w:val="T8"/>
    <w:qFormat/>
    <w:rPr>
      <w:rFonts w:ascii="PT Astra Serif" w:hAnsi="PT Astra Serif" w:cs="PT Astra Serif"/>
    </w:rPr>
  </w:style>
  <w:style w:type="character" w:customStyle="1" w:styleId="T90">
    <w:name w:val="T9"/>
    <w:qFormat/>
    <w:rPr>
      <w:rFonts w:ascii="PT Astra Serif" w:hAnsi="PT Astra Serif" w:cs="PT Astra Serif"/>
    </w:rPr>
  </w:style>
  <w:style w:type="character" w:customStyle="1" w:styleId="T100">
    <w:name w:val="T10"/>
    <w:qFormat/>
    <w:rPr>
      <w:rFonts w:ascii="PT Astra Serif" w:hAnsi="PT Astra Serif" w:cs="PT Astra Serif"/>
    </w:rPr>
  </w:style>
  <w:style w:type="character" w:customStyle="1" w:styleId="T110">
    <w:name w:val="T11"/>
    <w:qFormat/>
    <w:rPr>
      <w:rFonts w:ascii="PT Astra Serif" w:hAnsi="PT Astra Serif" w:cs="PT Astra Serif"/>
    </w:rPr>
  </w:style>
  <w:style w:type="character" w:customStyle="1" w:styleId="T120">
    <w:name w:val="T12"/>
    <w:qFormat/>
    <w:rPr>
      <w:rFonts w:ascii="PT Astra Serif" w:hAnsi="PT Astra Serif" w:cs="PT Astra Serif"/>
    </w:rPr>
  </w:style>
  <w:style w:type="character" w:customStyle="1" w:styleId="T130">
    <w:name w:val="T13"/>
    <w:qFormat/>
    <w:rPr>
      <w:rFonts w:ascii="PT Astra Serif" w:hAnsi="PT Astra Serif" w:cs="PT Astra Serif"/>
    </w:rPr>
  </w:style>
  <w:style w:type="character" w:customStyle="1" w:styleId="T140">
    <w:name w:val="T14"/>
    <w:qFormat/>
    <w:rPr>
      <w:rFonts w:ascii="PT Astra Serif" w:hAnsi="PT Astra Serif" w:cs="PT Astra Serif"/>
    </w:rPr>
  </w:style>
  <w:style w:type="character" w:customStyle="1" w:styleId="T150">
    <w:name w:val="T15"/>
    <w:qFormat/>
    <w:rPr>
      <w:rFonts w:ascii="PT Astra Serif" w:hAnsi="PT Astra Serif" w:cs="PT Astra Serif"/>
    </w:rPr>
  </w:style>
  <w:style w:type="character" w:customStyle="1" w:styleId="T160">
    <w:name w:val="T16"/>
    <w:qFormat/>
    <w:rPr>
      <w:rFonts w:ascii="OpenSymbol" w:hAnsi="OpenSymbol" w:cs="OpenSymbol"/>
    </w:rPr>
  </w:style>
  <w:style w:type="character" w:customStyle="1" w:styleId="T170">
    <w:name w:val="T17"/>
    <w:qFormat/>
    <w:rPr>
      <w:rFonts w:ascii="OpenSymbol" w:hAnsi="OpenSymbol" w:cs="OpenSymbol"/>
    </w:rPr>
  </w:style>
  <w:style w:type="character" w:customStyle="1" w:styleId="T180">
    <w:name w:val="T18"/>
    <w:qFormat/>
    <w:rPr>
      <w:rFonts w:ascii="OpenSymbol" w:hAnsi="OpenSymbol" w:cs="OpenSymbol"/>
    </w:rPr>
  </w:style>
  <w:style w:type="character" w:customStyle="1" w:styleId="T190">
    <w:name w:val="T19"/>
    <w:qFormat/>
    <w:rPr>
      <w:rFonts w:ascii="OpenSymbol" w:hAnsi="OpenSymbol" w:cs="OpenSymbol"/>
    </w:rPr>
  </w:style>
  <w:style w:type="character" w:customStyle="1" w:styleId="T200">
    <w:name w:val="T20"/>
    <w:qFormat/>
    <w:rPr>
      <w:rFonts w:ascii="OpenSymbol" w:hAnsi="OpenSymbol" w:cs="OpenSymbol"/>
    </w:rPr>
  </w:style>
  <w:style w:type="character" w:customStyle="1" w:styleId="T210">
    <w:name w:val="T21"/>
    <w:qFormat/>
    <w:rPr>
      <w:rFonts w:ascii="OpenSymbol" w:hAnsi="OpenSymbol" w:cs="OpenSymbol"/>
    </w:rPr>
  </w:style>
  <w:style w:type="character" w:customStyle="1" w:styleId="T220">
    <w:name w:val="T22"/>
    <w:qFormat/>
    <w:rPr>
      <w:rFonts w:ascii="OpenSymbol" w:hAnsi="OpenSymbol" w:cs="OpenSymbol"/>
    </w:rPr>
  </w:style>
  <w:style w:type="character" w:customStyle="1" w:styleId="T230">
    <w:name w:val="T23"/>
    <w:qFormat/>
    <w:rPr>
      <w:rFonts w:ascii="OpenSymbol" w:hAnsi="OpenSymbol" w:cs="OpenSymbol"/>
    </w:rPr>
  </w:style>
  <w:style w:type="character" w:customStyle="1" w:styleId="T240">
    <w:name w:val="T24"/>
    <w:qFormat/>
    <w:rPr>
      <w:rFonts w:ascii="OpenSymbol" w:hAnsi="OpenSymbol" w:cs="OpenSymbol"/>
    </w:rPr>
  </w:style>
  <w:style w:type="character" w:customStyle="1" w:styleId="T250">
    <w:name w:val="T25"/>
    <w:qFormat/>
    <w:rPr>
      <w:rFonts w:ascii="OpenSymbol" w:hAnsi="OpenSymbol" w:cs="OpenSymbol"/>
    </w:rPr>
  </w:style>
  <w:style w:type="character" w:customStyle="1" w:styleId="T260">
    <w:name w:val="T26"/>
    <w:qFormat/>
    <w:rPr>
      <w:rFonts w:ascii="OpenSymbol" w:hAnsi="OpenSymbol" w:cs="OpenSymbol"/>
    </w:rPr>
  </w:style>
  <w:style w:type="character" w:customStyle="1" w:styleId="T270">
    <w:name w:val="T27"/>
    <w:qFormat/>
    <w:rPr>
      <w:rFonts w:ascii="OpenSymbol" w:hAnsi="OpenSymbol" w:cs="OpenSymbol"/>
    </w:rPr>
  </w:style>
  <w:style w:type="character" w:customStyle="1" w:styleId="T280">
    <w:name w:val="T28"/>
    <w:qFormat/>
    <w:rPr>
      <w:rFonts w:ascii="OpenSymbol" w:hAnsi="OpenSymbol" w:cs="OpenSymbol"/>
    </w:rPr>
  </w:style>
  <w:style w:type="character" w:customStyle="1" w:styleId="T290">
    <w:name w:val="T29"/>
    <w:qFormat/>
    <w:rPr>
      <w:rFonts w:ascii="OpenSymbol" w:hAnsi="OpenSymbol" w:cs="OpenSymbol"/>
    </w:rPr>
  </w:style>
  <w:style w:type="character" w:customStyle="1" w:styleId="T300">
    <w:name w:val="T30"/>
    <w:qFormat/>
    <w:rPr>
      <w:rFonts w:ascii="OpenSymbol" w:hAnsi="OpenSymbol" w:cs="OpenSymbol"/>
    </w:rPr>
  </w:style>
  <w:style w:type="character" w:customStyle="1" w:styleId="T310">
    <w:name w:val="T31"/>
    <w:qFormat/>
    <w:rPr>
      <w:rFonts w:ascii="OpenSymbol" w:hAnsi="OpenSymbol" w:cs="OpenSymbol"/>
    </w:rPr>
  </w:style>
  <w:style w:type="character" w:customStyle="1" w:styleId="T320">
    <w:name w:val="T32"/>
    <w:qFormat/>
    <w:rPr>
      <w:rFonts w:ascii="OpenSymbol" w:hAnsi="OpenSymbol" w:cs="OpenSymbol"/>
    </w:rPr>
  </w:style>
  <w:style w:type="character" w:customStyle="1" w:styleId="T330">
    <w:name w:val="T33"/>
    <w:qFormat/>
    <w:rPr>
      <w:rFonts w:ascii="OpenSymbol" w:hAnsi="OpenSymbol" w:cs="OpenSymbol"/>
    </w:rPr>
  </w:style>
  <w:style w:type="character" w:customStyle="1" w:styleId="T340">
    <w:name w:val="T34"/>
    <w:qFormat/>
    <w:rPr>
      <w:rFonts w:ascii="OpenSymbol" w:hAnsi="OpenSymbol" w:cs="OpenSymbol"/>
    </w:rPr>
  </w:style>
  <w:style w:type="character" w:customStyle="1" w:styleId="T350">
    <w:name w:val="T35"/>
    <w:qFormat/>
    <w:rPr>
      <w:rFonts w:ascii="OpenSymbol" w:hAnsi="OpenSymbol" w:cs="OpenSymbol"/>
    </w:rPr>
  </w:style>
  <w:style w:type="character" w:customStyle="1" w:styleId="T360">
    <w:name w:val="T36"/>
    <w:qFormat/>
    <w:rPr>
      <w:rFonts w:ascii="OpenSymbol" w:hAnsi="OpenSymbol" w:cs="OpenSymbol"/>
    </w:rPr>
  </w:style>
  <w:style w:type="character" w:customStyle="1" w:styleId="T370">
    <w:name w:val="T37"/>
    <w:qFormat/>
    <w:rPr>
      <w:rFonts w:ascii="OpenSymbol" w:hAnsi="OpenSymbol" w:cs="OpenSymbol"/>
    </w:rPr>
  </w:style>
  <w:style w:type="character" w:customStyle="1" w:styleId="T380">
    <w:name w:val="T38"/>
    <w:qFormat/>
    <w:rPr>
      <w:rFonts w:ascii="OpenSymbol" w:hAnsi="OpenSymbol" w:cs="OpenSymbol"/>
    </w:rPr>
  </w:style>
  <w:style w:type="character" w:customStyle="1" w:styleId="T390">
    <w:name w:val="T39"/>
    <w:qFormat/>
    <w:rPr>
      <w:rFonts w:ascii="OpenSymbol" w:hAnsi="OpenSymbol" w:cs="OpenSymbol"/>
    </w:rPr>
  </w:style>
  <w:style w:type="character" w:customStyle="1" w:styleId="T400">
    <w:name w:val="T40"/>
    <w:qFormat/>
    <w:rPr>
      <w:rFonts w:ascii="OpenSymbol" w:hAnsi="OpenSymbol" w:cs="OpenSymbol"/>
    </w:rPr>
  </w:style>
  <w:style w:type="character" w:customStyle="1" w:styleId="T410">
    <w:name w:val="T41"/>
    <w:qFormat/>
    <w:rPr>
      <w:rFonts w:ascii="OpenSymbol" w:hAnsi="OpenSymbol" w:cs="OpenSymbol"/>
    </w:rPr>
  </w:style>
  <w:style w:type="character" w:customStyle="1" w:styleId="T420">
    <w:name w:val="T42"/>
    <w:qFormat/>
    <w:rPr>
      <w:rFonts w:ascii="OpenSymbol" w:hAnsi="OpenSymbol" w:cs="OpenSymbol"/>
    </w:rPr>
  </w:style>
  <w:style w:type="character" w:customStyle="1" w:styleId="T430">
    <w:name w:val="T43"/>
    <w:qFormat/>
    <w:rPr>
      <w:rFonts w:ascii="OpenSymbol" w:hAnsi="OpenSymbol" w:cs="OpenSymbol"/>
    </w:rPr>
  </w:style>
  <w:style w:type="character" w:customStyle="1" w:styleId="T440">
    <w:name w:val="T44"/>
    <w:qFormat/>
    <w:rPr>
      <w:rFonts w:ascii="OpenSymbol" w:hAnsi="OpenSymbol" w:cs="OpenSymbol"/>
    </w:rPr>
  </w:style>
  <w:style w:type="character" w:customStyle="1" w:styleId="T450">
    <w:name w:val="T45"/>
    <w:qFormat/>
    <w:rPr>
      <w:rFonts w:ascii="OpenSymbol" w:hAnsi="OpenSymbol" w:cs="OpenSymbol"/>
    </w:rPr>
  </w:style>
  <w:style w:type="character" w:customStyle="1" w:styleId="T460">
    <w:name w:val="T46"/>
    <w:qFormat/>
    <w:rPr>
      <w:rFonts w:ascii="OpenSymbol" w:hAnsi="OpenSymbol" w:cs="OpenSymbol"/>
    </w:rPr>
  </w:style>
  <w:style w:type="character" w:customStyle="1" w:styleId="T470">
    <w:name w:val="T47"/>
    <w:qFormat/>
    <w:rPr>
      <w:rFonts w:ascii="OpenSymbol" w:hAnsi="OpenSymbol" w:cs="OpenSymbol"/>
    </w:rPr>
  </w:style>
  <w:style w:type="character" w:customStyle="1" w:styleId="T480">
    <w:name w:val="T48"/>
    <w:qFormat/>
    <w:rPr>
      <w:rFonts w:ascii="OpenSymbol" w:hAnsi="OpenSymbol" w:cs="OpenSymbol"/>
    </w:rPr>
  </w:style>
  <w:style w:type="character" w:customStyle="1" w:styleId="T490">
    <w:name w:val="T49"/>
    <w:qFormat/>
    <w:rPr>
      <w:rFonts w:ascii="OpenSymbol" w:hAnsi="OpenSymbol" w:cs="OpenSymbol"/>
    </w:rPr>
  </w:style>
  <w:style w:type="character" w:customStyle="1" w:styleId="T500">
    <w:name w:val="T50"/>
    <w:qFormat/>
    <w:rPr>
      <w:rFonts w:ascii="OpenSymbol" w:hAnsi="OpenSymbol" w:cs="OpenSymbol"/>
    </w:rPr>
  </w:style>
  <w:style w:type="character" w:customStyle="1" w:styleId="T510">
    <w:name w:val="T51"/>
    <w:qFormat/>
    <w:rPr>
      <w:rFonts w:ascii="OpenSymbol" w:hAnsi="OpenSymbol" w:cs="OpenSymbol"/>
    </w:rPr>
  </w:style>
  <w:style w:type="character" w:customStyle="1" w:styleId="T1b">
    <w:name w:val="T1"/>
    <w:rPr>
      <w:rFonts w:ascii="OpenSymbol" w:hAnsi="OpenSymbol" w:cs="OpenSymbol"/>
    </w:rPr>
  </w:style>
  <w:style w:type="character" w:customStyle="1" w:styleId="T2b">
    <w:name w:val="T2"/>
    <w:rPr>
      <w:rFonts w:ascii="OpenSymbol" w:hAnsi="OpenSymbol" w:cs="OpenSymbol"/>
    </w:rPr>
  </w:style>
  <w:style w:type="character" w:customStyle="1" w:styleId="T3b">
    <w:name w:val="T3"/>
    <w:rPr>
      <w:rFonts w:ascii="OpenSymbol" w:hAnsi="OpenSymbol" w:cs="OpenSymbol"/>
    </w:rPr>
  </w:style>
  <w:style w:type="character" w:customStyle="1" w:styleId="T4b">
    <w:name w:val="T4"/>
    <w:rPr>
      <w:rFonts w:ascii="OpenSymbol" w:hAnsi="OpenSymbol" w:cs="OpenSymbol"/>
    </w:rPr>
  </w:style>
  <w:style w:type="character" w:customStyle="1" w:styleId="T53">
    <w:name w:val="T5"/>
    <w:rPr>
      <w:rFonts w:ascii="OpenSymbol" w:hAnsi="OpenSymbol" w:cs="OpenSymbol"/>
    </w:rPr>
  </w:style>
  <w:style w:type="character" w:customStyle="1" w:styleId="T61">
    <w:name w:val="T6"/>
    <w:rPr>
      <w:rFonts w:ascii="OpenSymbol" w:hAnsi="OpenSymbol" w:cs="OpenSymbol"/>
    </w:rPr>
  </w:style>
  <w:style w:type="character" w:customStyle="1" w:styleId="T71">
    <w:name w:val="T7"/>
    <w:rPr>
      <w:rFonts w:ascii="PT Astra Serif" w:hAnsi="PT Astra Serif" w:cs="PT Astra Serif"/>
    </w:rPr>
  </w:style>
  <w:style w:type="character" w:customStyle="1" w:styleId="T81">
    <w:name w:val="T8"/>
    <w:rPr>
      <w:rFonts w:ascii="PT Astra Serif" w:hAnsi="PT Astra Serif" w:cs="PT Astra Serif"/>
    </w:rPr>
  </w:style>
  <w:style w:type="character" w:customStyle="1" w:styleId="T91">
    <w:name w:val="T9"/>
    <w:rPr>
      <w:rFonts w:ascii="PT Astra Serif" w:hAnsi="PT Astra Serif" w:cs="PT Astra Serif"/>
    </w:rPr>
  </w:style>
  <w:style w:type="character" w:customStyle="1" w:styleId="T101">
    <w:name w:val="T10"/>
    <w:rPr>
      <w:rFonts w:ascii="PT Astra Serif" w:hAnsi="PT Astra Serif" w:cs="PT Astra Serif"/>
    </w:rPr>
  </w:style>
  <w:style w:type="character" w:customStyle="1" w:styleId="T111">
    <w:name w:val="T11"/>
    <w:rPr>
      <w:rFonts w:ascii="PT Astra Serif" w:hAnsi="PT Astra Serif" w:cs="PT Astra Serif"/>
    </w:rPr>
  </w:style>
  <w:style w:type="character" w:customStyle="1" w:styleId="T121">
    <w:name w:val="T12"/>
    <w:rPr>
      <w:rFonts w:ascii="PT Astra Serif" w:hAnsi="PT Astra Serif" w:cs="PT Astra Serif"/>
    </w:rPr>
  </w:style>
  <w:style w:type="character" w:customStyle="1" w:styleId="T131">
    <w:name w:val="T13"/>
    <w:rPr>
      <w:rFonts w:ascii="PT Astra Serif" w:hAnsi="PT Astra Serif" w:cs="PT Astra Serif"/>
    </w:rPr>
  </w:style>
  <w:style w:type="character" w:customStyle="1" w:styleId="T141">
    <w:name w:val="T14"/>
    <w:rPr>
      <w:rFonts w:ascii="PT Astra Serif" w:hAnsi="PT Astra Serif" w:cs="PT Astra Serif"/>
    </w:rPr>
  </w:style>
  <w:style w:type="character" w:customStyle="1" w:styleId="T151">
    <w:name w:val="T15"/>
    <w:rPr>
      <w:rFonts w:ascii="PT Astra Serif" w:hAnsi="PT Astra Serif" w:cs="PT Astra Serif"/>
    </w:rPr>
  </w:style>
  <w:style w:type="character" w:customStyle="1" w:styleId="T161">
    <w:name w:val="T16"/>
    <w:rPr>
      <w:rFonts w:ascii="OpenSymbol" w:hAnsi="OpenSymbol" w:cs="OpenSymbol"/>
    </w:rPr>
  </w:style>
  <w:style w:type="character" w:customStyle="1" w:styleId="T171">
    <w:name w:val="T17"/>
    <w:rPr>
      <w:rFonts w:ascii="OpenSymbol" w:hAnsi="OpenSymbol" w:cs="OpenSymbol"/>
    </w:rPr>
  </w:style>
  <w:style w:type="character" w:customStyle="1" w:styleId="T181">
    <w:name w:val="T18"/>
    <w:rPr>
      <w:rFonts w:ascii="OpenSymbol" w:hAnsi="OpenSymbol" w:cs="OpenSymbol"/>
    </w:rPr>
  </w:style>
  <w:style w:type="character" w:customStyle="1" w:styleId="T191">
    <w:name w:val="T19"/>
    <w:rPr>
      <w:rFonts w:ascii="OpenSymbol" w:hAnsi="OpenSymbol" w:cs="OpenSymbol"/>
    </w:rPr>
  </w:style>
  <w:style w:type="character" w:customStyle="1" w:styleId="T201">
    <w:name w:val="T20"/>
    <w:rPr>
      <w:rFonts w:ascii="OpenSymbol" w:hAnsi="OpenSymbol" w:cs="OpenSymbol"/>
    </w:rPr>
  </w:style>
  <w:style w:type="character" w:customStyle="1" w:styleId="T211">
    <w:name w:val="T21"/>
    <w:rPr>
      <w:rFonts w:ascii="OpenSymbol" w:hAnsi="OpenSymbol" w:cs="OpenSymbol"/>
    </w:rPr>
  </w:style>
  <w:style w:type="character" w:customStyle="1" w:styleId="T221">
    <w:name w:val="T22"/>
    <w:rPr>
      <w:rFonts w:ascii="OpenSymbol" w:hAnsi="OpenSymbol" w:cs="OpenSymbol"/>
    </w:rPr>
  </w:style>
  <w:style w:type="character" w:customStyle="1" w:styleId="T231">
    <w:name w:val="T23"/>
    <w:rPr>
      <w:rFonts w:ascii="OpenSymbol" w:hAnsi="OpenSymbol" w:cs="OpenSymbol"/>
    </w:rPr>
  </w:style>
  <w:style w:type="character" w:customStyle="1" w:styleId="T241">
    <w:name w:val="T24"/>
    <w:rPr>
      <w:rFonts w:ascii="OpenSymbol" w:hAnsi="OpenSymbol" w:cs="OpenSymbol"/>
    </w:rPr>
  </w:style>
  <w:style w:type="character" w:customStyle="1" w:styleId="T251">
    <w:name w:val="T25"/>
    <w:rPr>
      <w:rFonts w:ascii="OpenSymbol" w:hAnsi="OpenSymbol" w:cs="OpenSymbol"/>
    </w:rPr>
  </w:style>
  <w:style w:type="character" w:customStyle="1" w:styleId="T261">
    <w:name w:val="T26"/>
    <w:rPr>
      <w:rFonts w:ascii="OpenSymbol" w:hAnsi="OpenSymbol" w:cs="OpenSymbol"/>
    </w:rPr>
  </w:style>
  <w:style w:type="character" w:customStyle="1" w:styleId="T271">
    <w:name w:val="T27"/>
    <w:rPr>
      <w:rFonts w:ascii="OpenSymbol" w:hAnsi="OpenSymbol" w:cs="OpenSymbol"/>
    </w:rPr>
  </w:style>
  <w:style w:type="character" w:customStyle="1" w:styleId="T281">
    <w:name w:val="T28"/>
    <w:rPr>
      <w:rFonts w:ascii="OpenSymbol" w:hAnsi="OpenSymbol" w:cs="OpenSymbol"/>
    </w:rPr>
  </w:style>
  <w:style w:type="character" w:customStyle="1" w:styleId="T291">
    <w:name w:val="T29"/>
    <w:rPr>
      <w:rFonts w:ascii="OpenSymbol" w:hAnsi="OpenSymbol" w:cs="OpenSymbol"/>
    </w:rPr>
  </w:style>
  <w:style w:type="character" w:customStyle="1" w:styleId="T301">
    <w:name w:val="T30"/>
    <w:rPr>
      <w:rFonts w:ascii="OpenSymbol" w:hAnsi="OpenSymbol" w:cs="OpenSymbol"/>
    </w:rPr>
  </w:style>
  <w:style w:type="character" w:customStyle="1" w:styleId="T311">
    <w:name w:val="T31"/>
    <w:rPr>
      <w:rFonts w:ascii="OpenSymbol" w:hAnsi="OpenSymbol" w:cs="OpenSymbol"/>
    </w:rPr>
  </w:style>
  <w:style w:type="character" w:customStyle="1" w:styleId="T321">
    <w:name w:val="T32"/>
    <w:rPr>
      <w:rFonts w:ascii="OpenSymbol" w:hAnsi="OpenSymbol" w:cs="OpenSymbol"/>
    </w:rPr>
  </w:style>
  <w:style w:type="character" w:customStyle="1" w:styleId="T331">
    <w:name w:val="T33"/>
    <w:rPr>
      <w:rFonts w:ascii="OpenSymbol" w:hAnsi="OpenSymbol" w:cs="OpenSymbol"/>
    </w:rPr>
  </w:style>
  <w:style w:type="character" w:customStyle="1" w:styleId="T341">
    <w:name w:val="T34"/>
    <w:rPr>
      <w:rFonts w:ascii="OpenSymbol" w:hAnsi="OpenSymbol" w:cs="OpenSymbol"/>
    </w:rPr>
  </w:style>
  <w:style w:type="character" w:customStyle="1" w:styleId="T351">
    <w:name w:val="T35"/>
    <w:rPr>
      <w:rFonts w:ascii="OpenSymbol" w:hAnsi="OpenSymbol" w:cs="OpenSymbol"/>
    </w:rPr>
  </w:style>
  <w:style w:type="character" w:customStyle="1" w:styleId="T361">
    <w:name w:val="T36"/>
    <w:rPr>
      <w:rFonts w:ascii="OpenSymbol" w:hAnsi="OpenSymbol" w:cs="OpenSymbol"/>
    </w:rPr>
  </w:style>
  <w:style w:type="character" w:customStyle="1" w:styleId="T371">
    <w:name w:val="T37"/>
    <w:rPr>
      <w:rFonts w:ascii="OpenSymbol" w:hAnsi="OpenSymbol" w:cs="OpenSymbol"/>
    </w:rPr>
  </w:style>
  <w:style w:type="character" w:customStyle="1" w:styleId="T381">
    <w:name w:val="T38"/>
    <w:rPr>
      <w:rFonts w:ascii="OpenSymbol" w:hAnsi="OpenSymbol" w:cs="OpenSymbol"/>
    </w:rPr>
  </w:style>
  <w:style w:type="character" w:customStyle="1" w:styleId="T391">
    <w:name w:val="T39"/>
    <w:rPr>
      <w:rFonts w:ascii="OpenSymbol" w:hAnsi="OpenSymbol" w:cs="OpenSymbol"/>
    </w:rPr>
  </w:style>
  <w:style w:type="character" w:customStyle="1" w:styleId="T401">
    <w:name w:val="T40"/>
    <w:rPr>
      <w:rFonts w:ascii="OpenSymbol" w:hAnsi="OpenSymbol" w:cs="OpenSymbol"/>
    </w:rPr>
  </w:style>
  <w:style w:type="character" w:customStyle="1" w:styleId="T411">
    <w:name w:val="T41"/>
    <w:rPr>
      <w:rFonts w:ascii="OpenSymbol" w:hAnsi="OpenSymbol" w:cs="OpenSymbol"/>
    </w:rPr>
  </w:style>
  <w:style w:type="character" w:customStyle="1" w:styleId="T421">
    <w:name w:val="T42"/>
    <w:rPr>
      <w:rFonts w:ascii="OpenSymbol" w:hAnsi="OpenSymbol" w:cs="OpenSymbol"/>
    </w:rPr>
  </w:style>
  <w:style w:type="character" w:customStyle="1" w:styleId="T431">
    <w:name w:val="T43"/>
    <w:rPr>
      <w:rFonts w:ascii="OpenSymbol" w:hAnsi="OpenSymbol" w:cs="OpenSymbol"/>
    </w:rPr>
  </w:style>
  <w:style w:type="character" w:customStyle="1" w:styleId="T441">
    <w:name w:val="T44"/>
    <w:rPr>
      <w:rFonts w:ascii="OpenSymbol" w:hAnsi="OpenSymbol" w:cs="OpenSymbol"/>
    </w:rPr>
  </w:style>
  <w:style w:type="character" w:customStyle="1" w:styleId="T451">
    <w:name w:val="T45"/>
    <w:rPr>
      <w:rFonts w:ascii="OpenSymbol" w:hAnsi="OpenSymbol" w:cs="OpenSymbol"/>
    </w:rPr>
  </w:style>
  <w:style w:type="character" w:customStyle="1" w:styleId="T461">
    <w:name w:val="T46"/>
    <w:rPr>
      <w:rFonts w:ascii="OpenSymbol" w:hAnsi="OpenSymbol" w:cs="OpenSymbol"/>
    </w:rPr>
  </w:style>
  <w:style w:type="character" w:customStyle="1" w:styleId="T471">
    <w:name w:val="T47"/>
    <w:rPr>
      <w:rFonts w:ascii="OpenSymbol" w:hAnsi="OpenSymbol" w:cs="OpenSymbol"/>
    </w:rPr>
  </w:style>
  <w:style w:type="character" w:customStyle="1" w:styleId="T481">
    <w:name w:val="T48"/>
    <w:rPr>
      <w:rFonts w:ascii="OpenSymbol" w:hAnsi="OpenSymbol" w:cs="OpenSymbol"/>
    </w:rPr>
  </w:style>
  <w:style w:type="character" w:customStyle="1" w:styleId="T491">
    <w:name w:val="T49"/>
    <w:rPr>
      <w:rFonts w:ascii="OpenSymbol" w:hAnsi="OpenSymbol" w:cs="OpenSymbol"/>
    </w:rPr>
  </w:style>
  <w:style w:type="character" w:customStyle="1" w:styleId="T501">
    <w:name w:val="T50"/>
    <w:rPr>
      <w:rFonts w:ascii="OpenSymbol" w:hAnsi="OpenSymbol" w:cs="OpenSymbol"/>
    </w:rPr>
  </w:style>
  <w:style w:type="character" w:customStyle="1" w:styleId="T511">
    <w:name w:val="T51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12ceae3e9d08670562c32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forms.yandex.ru/cloud/6513e1cbc769f19a2666a2d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513e059c769f1999666a2d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Рамила</dc:creator>
  <cp:lastModifiedBy>Рамила</cp:lastModifiedBy>
  <cp:revision>2</cp:revision>
  <dcterms:created xsi:type="dcterms:W3CDTF">2023-09-27T19:50:00Z</dcterms:created>
  <dcterms:modified xsi:type="dcterms:W3CDTF">2023-09-27T19:50:00Z</dcterms:modified>
</cp:coreProperties>
</file>